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C3B41D" w14:textId="77777777" w:rsidR="00D63E00" w:rsidRPr="00F416B6" w:rsidRDefault="00D63E00" w:rsidP="00D63E00">
      <w:pPr>
        <w:spacing w:line="391" w:lineRule="auto"/>
        <w:ind w:left="597" w:right="590"/>
        <w:jc w:val="center"/>
        <w:rPr>
          <w:b/>
          <w:sz w:val="16"/>
          <w:szCs w:val="16"/>
          <w:lang w:val="tr-TR"/>
        </w:rPr>
      </w:pPr>
      <w:r w:rsidRPr="00F416B6">
        <w:rPr>
          <w:b/>
          <w:sz w:val="16"/>
          <w:szCs w:val="16"/>
          <w:lang w:val="tr-TR"/>
        </w:rPr>
        <w:t>KİŞİSEL VERİLERİN KORUNMASI, İŞLENMESİ, SAKLANMASI VE İMHASI</w:t>
      </w:r>
    </w:p>
    <w:p w14:paraId="12E1C249" w14:textId="77777777" w:rsidR="00D63E00" w:rsidRPr="00F416B6" w:rsidRDefault="00D63E00" w:rsidP="00D63E00">
      <w:pPr>
        <w:spacing w:line="421" w:lineRule="exact"/>
        <w:ind w:left="595" w:right="590"/>
        <w:jc w:val="center"/>
        <w:rPr>
          <w:b/>
          <w:sz w:val="16"/>
          <w:szCs w:val="16"/>
          <w:lang w:val="tr-TR"/>
        </w:rPr>
      </w:pPr>
      <w:r w:rsidRPr="00F416B6">
        <w:rPr>
          <w:b/>
          <w:sz w:val="16"/>
          <w:szCs w:val="16"/>
          <w:lang w:val="tr-TR"/>
        </w:rPr>
        <w:t>POLİTİKASI</w:t>
      </w:r>
    </w:p>
    <w:p w14:paraId="088AC835" w14:textId="3C6C3EEE" w:rsidR="00281E12" w:rsidRPr="00346E0B" w:rsidRDefault="00D63E00" w:rsidP="00346E0B">
      <w:pPr>
        <w:pStyle w:val="Heading1"/>
        <w:numPr>
          <w:ilvl w:val="0"/>
          <w:numId w:val="10"/>
        </w:numPr>
        <w:tabs>
          <w:tab w:val="left" w:pos="682"/>
          <w:tab w:val="left" w:pos="683"/>
        </w:tabs>
        <w:spacing w:before="144" w:line="360" w:lineRule="auto"/>
        <w:rPr>
          <w:sz w:val="18"/>
          <w:szCs w:val="18"/>
          <w:lang w:val="tr-TR"/>
        </w:rPr>
      </w:pPr>
      <w:bookmarkStart w:id="0" w:name="_TOC_250037"/>
      <w:bookmarkEnd w:id="0"/>
      <w:r>
        <w:rPr>
          <w:w w:val="105"/>
          <w:sz w:val="18"/>
          <w:szCs w:val="18"/>
          <w:lang w:val="tr-TR"/>
        </w:rPr>
        <w:t>T</w:t>
      </w:r>
      <w:r w:rsidR="00B7535E" w:rsidRPr="00346E0B">
        <w:rPr>
          <w:w w:val="105"/>
          <w:sz w:val="18"/>
          <w:szCs w:val="18"/>
          <w:lang w:val="tr-TR"/>
        </w:rPr>
        <w:t>ANIMLAR</w:t>
      </w:r>
    </w:p>
    <w:tbl>
      <w:tblPr>
        <w:tblW w:w="0" w:type="auto"/>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32"/>
        <w:gridCol w:w="1684"/>
        <w:gridCol w:w="1020"/>
        <w:gridCol w:w="509"/>
        <w:gridCol w:w="932"/>
        <w:gridCol w:w="620"/>
        <w:gridCol w:w="853"/>
        <w:gridCol w:w="589"/>
      </w:tblGrid>
      <w:tr w:rsidR="00281E12" w:rsidRPr="00346E0B" w14:paraId="52D4A2A9" w14:textId="77777777" w:rsidTr="00D63E00">
        <w:trPr>
          <w:trHeight w:hRule="exact" w:val="659"/>
        </w:trPr>
        <w:tc>
          <w:tcPr>
            <w:tcW w:w="2832" w:type="dxa"/>
          </w:tcPr>
          <w:p w14:paraId="6579E9C6" w14:textId="77777777" w:rsidR="00281E12" w:rsidRPr="00346E0B" w:rsidRDefault="00B7535E" w:rsidP="00346E0B">
            <w:pPr>
              <w:pStyle w:val="TableParagraph"/>
              <w:spacing w:before="144" w:line="360" w:lineRule="auto"/>
              <w:jc w:val="both"/>
              <w:rPr>
                <w:b/>
                <w:sz w:val="18"/>
                <w:szCs w:val="18"/>
                <w:lang w:val="tr-TR"/>
              </w:rPr>
            </w:pPr>
            <w:r w:rsidRPr="00346E0B">
              <w:rPr>
                <w:b/>
                <w:w w:val="105"/>
                <w:sz w:val="18"/>
                <w:szCs w:val="18"/>
                <w:lang w:val="tr-TR"/>
              </w:rPr>
              <w:t>Açık Rıza</w:t>
            </w:r>
          </w:p>
        </w:tc>
        <w:tc>
          <w:tcPr>
            <w:tcW w:w="6207" w:type="dxa"/>
            <w:gridSpan w:val="7"/>
          </w:tcPr>
          <w:p w14:paraId="110A4A64" w14:textId="77777777" w:rsidR="00281E12" w:rsidRPr="00346E0B" w:rsidRDefault="00B7535E" w:rsidP="00346E0B">
            <w:pPr>
              <w:pStyle w:val="TableParagraph"/>
              <w:spacing w:before="144" w:line="360" w:lineRule="auto"/>
              <w:ind w:left="105"/>
              <w:jc w:val="both"/>
              <w:rPr>
                <w:sz w:val="18"/>
                <w:szCs w:val="18"/>
                <w:lang w:val="tr-TR"/>
              </w:rPr>
            </w:pPr>
            <w:r w:rsidRPr="00346E0B">
              <w:rPr>
                <w:w w:val="105"/>
                <w:sz w:val="18"/>
                <w:szCs w:val="18"/>
                <w:lang w:val="tr-TR"/>
              </w:rPr>
              <w:t>Belirli bir konuya ilişkin, bilgilendirilmeye dayanan ve özgür iradeyle açıklanan rızadır.</w:t>
            </w:r>
          </w:p>
        </w:tc>
      </w:tr>
      <w:tr w:rsidR="00281E12" w:rsidRPr="00346E0B" w14:paraId="0AA683E8" w14:textId="77777777" w:rsidTr="00D63E00">
        <w:trPr>
          <w:trHeight w:hRule="exact" w:val="995"/>
        </w:trPr>
        <w:tc>
          <w:tcPr>
            <w:tcW w:w="2832" w:type="dxa"/>
          </w:tcPr>
          <w:p w14:paraId="42712069" w14:textId="77777777" w:rsidR="00281E12" w:rsidRPr="00346E0B" w:rsidRDefault="00281E12" w:rsidP="00346E0B">
            <w:pPr>
              <w:pStyle w:val="TableParagraph"/>
              <w:spacing w:before="144" w:line="360" w:lineRule="auto"/>
              <w:ind w:left="0"/>
              <w:jc w:val="both"/>
              <w:rPr>
                <w:b/>
                <w:sz w:val="18"/>
                <w:szCs w:val="18"/>
                <w:lang w:val="tr-TR"/>
              </w:rPr>
            </w:pPr>
          </w:p>
          <w:p w14:paraId="08F52F05" w14:textId="77777777" w:rsidR="00281E12" w:rsidRPr="00346E0B" w:rsidRDefault="00B7535E" w:rsidP="00346E0B">
            <w:pPr>
              <w:pStyle w:val="TableParagraph"/>
              <w:spacing w:before="144" w:line="360" w:lineRule="auto"/>
              <w:jc w:val="both"/>
              <w:rPr>
                <w:b/>
                <w:sz w:val="18"/>
                <w:szCs w:val="18"/>
                <w:lang w:val="tr-TR"/>
              </w:rPr>
            </w:pPr>
            <w:r w:rsidRPr="00346E0B">
              <w:rPr>
                <w:b/>
                <w:w w:val="105"/>
                <w:sz w:val="18"/>
                <w:szCs w:val="18"/>
                <w:lang w:val="tr-TR"/>
              </w:rPr>
              <w:t>Anonim Hale Getirme</w:t>
            </w:r>
          </w:p>
        </w:tc>
        <w:tc>
          <w:tcPr>
            <w:tcW w:w="6207" w:type="dxa"/>
            <w:gridSpan w:val="7"/>
          </w:tcPr>
          <w:p w14:paraId="4119823F" w14:textId="77777777" w:rsidR="00281E12" w:rsidRPr="00346E0B" w:rsidRDefault="00B7535E" w:rsidP="00346E0B">
            <w:pPr>
              <w:pStyle w:val="TableParagraph"/>
              <w:spacing w:before="144" w:line="360" w:lineRule="auto"/>
              <w:ind w:left="105" w:right="102"/>
              <w:jc w:val="both"/>
              <w:rPr>
                <w:sz w:val="18"/>
                <w:szCs w:val="18"/>
                <w:lang w:val="tr-TR"/>
              </w:rPr>
            </w:pPr>
            <w:r w:rsidRPr="00346E0B">
              <w:rPr>
                <w:w w:val="105"/>
                <w:sz w:val="18"/>
                <w:szCs w:val="18"/>
                <w:lang w:val="tr-TR"/>
              </w:rPr>
              <w:t>Kişisel verilerin başka verilerle eşleştirilse dahi hiçbir surette kimliği belirli veya belirlenebilir bir gerçek kişiyle ilişkilendirilemeyecek hale getirilmesidir.</w:t>
            </w:r>
          </w:p>
        </w:tc>
      </w:tr>
      <w:tr w:rsidR="00281E12" w:rsidRPr="00346E0B" w14:paraId="64AADCC9" w14:textId="77777777" w:rsidTr="00C63D0E">
        <w:trPr>
          <w:trHeight w:hRule="exact" w:val="1994"/>
        </w:trPr>
        <w:tc>
          <w:tcPr>
            <w:tcW w:w="2832" w:type="dxa"/>
          </w:tcPr>
          <w:p w14:paraId="311F06AA" w14:textId="77777777" w:rsidR="00281E12" w:rsidRPr="00346E0B" w:rsidRDefault="00281E12" w:rsidP="00346E0B">
            <w:pPr>
              <w:pStyle w:val="TableParagraph"/>
              <w:spacing w:before="144" w:line="360" w:lineRule="auto"/>
              <w:ind w:left="0"/>
              <w:jc w:val="both"/>
              <w:rPr>
                <w:b/>
                <w:sz w:val="18"/>
                <w:szCs w:val="18"/>
                <w:lang w:val="tr-TR"/>
              </w:rPr>
            </w:pPr>
          </w:p>
          <w:p w14:paraId="0E4F881E" w14:textId="77777777" w:rsidR="00281E12" w:rsidRPr="00346E0B" w:rsidRDefault="00281E12" w:rsidP="00346E0B">
            <w:pPr>
              <w:pStyle w:val="TableParagraph"/>
              <w:spacing w:before="144" w:line="360" w:lineRule="auto"/>
              <w:ind w:left="0"/>
              <w:jc w:val="both"/>
              <w:rPr>
                <w:b/>
                <w:sz w:val="18"/>
                <w:szCs w:val="18"/>
                <w:lang w:val="tr-TR"/>
              </w:rPr>
            </w:pPr>
          </w:p>
          <w:p w14:paraId="1C25B101" w14:textId="77777777" w:rsidR="00281E12" w:rsidRPr="00346E0B" w:rsidRDefault="00281E12" w:rsidP="00346E0B">
            <w:pPr>
              <w:pStyle w:val="TableParagraph"/>
              <w:spacing w:before="144" w:line="360" w:lineRule="auto"/>
              <w:ind w:left="0"/>
              <w:jc w:val="both"/>
              <w:rPr>
                <w:b/>
                <w:sz w:val="18"/>
                <w:szCs w:val="18"/>
                <w:lang w:val="tr-TR"/>
              </w:rPr>
            </w:pPr>
          </w:p>
          <w:p w14:paraId="6D043F7D" w14:textId="77777777" w:rsidR="00281E12" w:rsidRPr="00346E0B" w:rsidRDefault="00B7535E" w:rsidP="00346E0B">
            <w:pPr>
              <w:pStyle w:val="TableParagraph"/>
              <w:spacing w:before="144" w:line="360" w:lineRule="auto"/>
              <w:jc w:val="both"/>
              <w:rPr>
                <w:b/>
                <w:sz w:val="18"/>
                <w:szCs w:val="18"/>
                <w:lang w:val="tr-TR"/>
              </w:rPr>
            </w:pPr>
            <w:r w:rsidRPr="00346E0B">
              <w:rPr>
                <w:b/>
                <w:w w:val="105"/>
                <w:sz w:val="18"/>
                <w:szCs w:val="18"/>
                <w:lang w:val="tr-TR"/>
              </w:rPr>
              <w:t>Başvuru Formu</w:t>
            </w:r>
          </w:p>
        </w:tc>
        <w:tc>
          <w:tcPr>
            <w:tcW w:w="6207" w:type="dxa"/>
            <w:gridSpan w:val="7"/>
          </w:tcPr>
          <w:p w14:paraId="57048D3A" w14:textId="6E2D7DDB" w:rsidR="00281E12" w:rsidRPr="00346E0B" w:rsidRDefault="00B7535E" w:rsidP="00346E0B">
            <w:pPr>
              <w:pStyle w:val="TableParagraph"/>
              <w:spacing w:before="144" w:line="360" w:lineRule="auto"/>
              <w:ind w:left="105" w:right="101"/>
              <w:jc w:val="both"/>
              <w:rPr>
                <w:w w:val="105"/>
                <w:sz w:val="18"/>
                <w:szCs w:val="18"/>
                <w:lang w:val="tr-TR"/>
              </w:rPr>
            </w:pPr>
            <w:r w:rsidRPr="00346E0B">
              <w:rPr>
                <w:w w:val="105"/>
                <w:sz w:val="18"/>
                <w:szCs w:val="18"/>
                <w:lang w:val="tr-TR"/>
              </w:rPr>
              <w:t xml:space="preserve">Veri Sahibi’nin Kişisel Verilerin Korunması Hakkında Kanun’un 11. Maddesi uyarınca sahip olduğu hakları kullanması ve bu amaçla </w:t>
            </w:r>
            <w:r w:rsidR="00B71709" w:rsidRPr="00346E0B">
              <w:rPr>
                <w:w w:val="105"/>
                <w:sz w:val="18"/>
                <w:szCs w:val="18"/>
                <w:lang w:val="tr-TR"/>
              </w:rPr>
              <w:t>Veri Sorumlusu’na</w:t>
            </w:r>
            <w:r w:rsidRPr="00346E0B">
              <w:rPr>
                <w:w w:val="105"/>
                <w:sz w:val="18"/>
                <w:szCs w:val="18"/>
                <w:lang w:val="tr-TR"/>
              </w:rPr>
              <w:t xml:space="preserve"> başvurabilmesi adına </w:t>
            </w:r>
            <w:r w:rsidR="00B71709" w:rsidRPr="00346E0B">
              <w:rPr>
                <w:w w:val="105"/>
                <w:sz w:val="18"/>
                <w:szCs w:val="18"/>
                <w:lang w:val="tr-TR"/>
              </w:rPr>
              <w:t>Veri Sorumlusu</w:t>
            </w:r>
            <w:r w:rsidRPr="00346E0B">
              <w:rPr>
                <w:w w:val="105"/>
                <w:sz w:val="18"/>
                <w:szCs w:val="18"/>
                <w:lang w:val="tr-TR"/>
              </w:rPr>
              <w:t xml:space="preserve"> tarafından hazırlanmış, </w:t>
            </w:r>
            <w:r w:rsidR="00B71709" w:rsidRPr="00346E0B">
              <w:rPr>
                <w:w w:val="105"/>
                <w:sz w:val="18"/>
                <w:szCs w:val="18"/>
                <w:lang w:val="tr-TR"/>
              </w:rPr>
              <w:t>SİTE’de</w:t>
            </w:r>
            <w:r w:rsidRPr="00346E0B">
              <w:rPr>
                <w:w w:val="105"/>
                <w:sz w:val="18"/>
                <w:szCs w:val="18"/>
                <w:lang w:val="tr-TR"/>
              </w:rPr>
              <w:t xml:space="preserve"> yayınlanan ve ayrıca </w:t>
            </w:r>
            <w:r w:rsidR="00B71709" w:rsidRPr="00346E0B">
              <w:rPr>
                <w:w w:val="105"/>
                <w:sz w:val="18"/>
                <w:szCs w:val="18"/>
                <w:lang w:val="tr-TR"/>
              </w:rPr>
              <w:t xml:space="preserve">Kişisel Verilerin İşlenmesi Ve Korunması Hakkında Aydınlatma Metni Ve Onay Formu’nun </w:t>
            </w:r>
            <w:r w:rsidRPr="00346E0B">
              <w:rPr>
                <w:w w:val="105"/>
                <w:sz w:val="18"/>
                <w:szCs w:val="18"/>
                <w:lang w:val="tr-TR"/>
              </w:rPr>
              <w:t>Ek-1’inde yer alan formu ifade</w:t>
            </w:r>
            <w:r w:rsidRPr="00346E0B">
              <w:rPr>
                <w:spacing w:val="-21"/>
                <w:w w:val="105"/>
                <w:sz w:val="18"/>
                <w:szCs w:val="18"/>
                <w:lang w:val="tr-TR"/>
              </w:rPr>
              <w:t xml:space="preserve"> </w:t>
            </w:r>
            <w:r w:rsidRPr="00346E0B">
              <w:rPr>
                <w:w w:val="105"/>
                <w:sz w:val="18"/>
                <w:szCs w:val="18"/>
                <w:lang w:val="tr-TR"/>
              </w:rPr>
              <w:t>eder.</w:t>
            </w:r>
          </w:p>
        </w:tc>
      </w:tr>
      <w:tr w:rsidR="00281E12" w:rsidRPr="00346E0B" w14:paraId="3E3796D7" w14:textId="77777777" w:rsidTr="00C63D0E">
        <w:trPr>
          <w:trHeight w:hRule="exact" w:val="3256"/>
        </w:trPr>
        <w:tc>
          <w:tcPr>
            <w:tcW w:w="2832" w:type="dxa"/>
          </w:tcPr>
          <w:p w14:paraId="09E4E862" w14:textId="77777777" w:rsidR="00281E12" w:rsidRPr="00346E0B" w:rsidRDefault="00281E12" w:rsidP="00346E0B">
            <w:pPr>
              <w:pStyle w:val="TableParagraph"/>
              <w:spacing w:before="144" w:line="360" w:lineRule="auto"/>
              <w:ind w:left="0"/>
              <w:jc w:val="both"/>
              <w:rPr>
                <w:b/>
                <w:sz w:val="18"/>
                <w:szCs w:val="18"/>
                <w:lang w:val="tr-TR"/>
              </w:rPr>
            </w:pPr>
          </w:p>
          <w:p w14:paraId="2DB3B784" w14:textId="77777777" w:rsidR="00281E12" w:rsidRPr="00346E0B" w:rsidRDefault="00281E12" w:rsidP="00346E0B">
            <w:pPr>
              <w:pStyle w:val="TableParagraph"/>
              <w:spacing w:before="144" w:line="360" w:lineRule="auto"/>
              <w:ind w:left="0"/>
              <w:jc w:val="both"/>
              <w:rPr>
                <w:b/>
                <w:sz w:val="18"/>
                <w:szCs w:val="18"/>
                <w:lang w:val="tr-TR"/>
              </w:rPr>
            </w:pPr>
          </w:p>
          <w:p w14:paraId="62941A78" w14:textId="77777777" w:rsidR="00281E12" w:rsidRPr="00346E0B" w:rsidRDefault="00281E12" w:rsidP="00346E0B">
            <w:pPr>
              <w:pStyle w:val="TableParagraph"/>
              <w:spacing w:before="144" w:line="360" w:lineRule="auto"/>
              <w:ind w:left="0"/>
              <w:jc w:val="both"/>
              <w:rPr>
                <w:b/>
                <w:sz w:val="18"/>
                <w:szCs w:val="18"/>
                <w:lang w:val="tr-TR"/>
              </w:rPr>
            </w:pPr>
          </w:p>
          <w:p w14:paraId="66C84D6D" w14:textId="77777777" w:rsidR="00281E12" w:rsidRPr="00346E0B" w:rsidRDefault="00281E12" w:rsidP="00346E0B">
            <w:pPr>
              <w:pStyle w:val="TableParagraph"/>
              <w:spacing w:before="144" w:line="360" w:lineRule="auto"/>
              <w:ind w:left="0"/>
              <w:jc w:val="both"/>
              <w:rPr>
                <w:b/>
                <w:sz w:val="18"/>
                <w:szCs w:val="18"/>
                <w:lang w:val="tr-TR"/>
              </w:rPr>
            </w:pPr>
          </w:p>
          <w:p w14:paraId="2D4F34A7" w14:textId="77777777" w:rsidR="00281E12" w:rsidRPr="00346E0B" w:rsidRDefault="00281E12" w:rsidP="00346E0B">
            <w:pPr>
              <w:pStyle w:val="TableParagraph"/>
              <w:spacing w:before="144" w:line="360" w:lineRule="auto"/>
              <w:ind w:left="0"/>
              <w:jc w:val="both"/>
              <w:rPr>
                <w:b/>
                <w:sz w:val="18"/>
                <w:szCs w:val="18"/>
                <w:lang w:val="tr-TR"/>
              </w:rPr>
            </w:pPr>
          </w:p>
          <w:p w14:paraId="52A3AD47" w14:textId="77777777" w:rsidR="00281E12" w:rsidRPr="00346E0B" w:rsidRDefault="00B7535E" w:rsidP="00346E0B">
            <w:pPr>
              <w:pStyle w:val="TableParagraph"/>
              <w:spacing w:before="144" w:line="360" w:lineRule="auto"/>
              <w:jc w:val="both"/>
              <w:rPr>
                <w:b/>
                <w:sz w:val="18"/>
                <w:szCs w:val="18"/>
                <w:lang w:val="tr-TR"/>
              </w:rPr>
            </w:pPr>
            <w:r w:rsidRPr="00346E0B">
              <w:rPr>
                <w:b/>
                <w:w w:val="105"/>
                <w:sz w:val="18"/>
                <w:szCs w:val="18"/>
                <w:lang w:val="tr-TR"/>
              </w:rPr>
              <w:t>Denetim Firması</w:t>
            </w:r>
          </w:p>
        </w:tc>
        <w:tc>
          <w:tcPr>
            <w:tcW w:w="6207" w:type="dxa"/>
            <w:gridSpan w:val="7"/>
          </w:tcPr>
          <w:p w14:paraId="6C3B68FD" w14:textId="43387147" w:rsidR="00281E12" w:rsidRPr="00346E0B" w:rsidRDefault="00E145C8" w:rsidP="00346E0B">
            <w:pPr>
              <w:pStyle w:val="TableParagraph"/>
              <w:spacing w:before="144" w:line="360" w:lineRule="auto"/>
              <w:ind w:left="105" w:right="101"/>
              <w:jc w:val="both"/>
              <w:rPr>
                <w:sz w:val="18"/>
                <w:szCs w:val="18"/>
                <w:lang w:val="tr-TR"/>
              </w:rPr>
            </w:pPr>
            <w:r w:rsidRPr="00346E0B">
              <w:rPr>
                <w:w w:val="105"/>
                <w:sz w:val="18"/>
                <w:szCs w:val="18"/>
                <w:lang w:val="tr-TR"/>
              </w:rPr>
              <w:t>Veri Sorumlusu’nun</w:t>
            </w:r>
            <w:r w:rsidR="00B7535E" w:rsidRPr="00346E0B">
              <w:rPr>
                <w:w w:val="105"/>
                <w:sz w:val="18"/>
                <w:szCs w:val="18"/>
                <w:lang w:val="tr-TR"/>
              </w:rPr>
              <w:t xml:space="preserve"> finansal tablo ve diğer finansal bilgilerinin, finansal raporlama standartlarına uygunluğu ve doğruluğu hususunda, makul güvence sağlayacak yeterli ve uygun bağımsız denetim kanıtlarının elde edilmesi amacıyla,</w:t>
            </w:r>
            <w:r w:rsidR="00B7535E" w:rsidRPr="00346E0B">
              <w:rPr>
                <w:spacing w:val="55"/>
                <w:w w:val="105"/>
                <w:sz w:val="18"/>
                <w:szCs w:val="18"/>
                <w:lang w:val="tr-TR"/>
              </w:rPr>
              <w:t xml:space="preserve"> </w:t>
            </w:r>
            <w:r w:rsidR="00B7535E" w:rsidRPr="00346E0B">
              <w:rPr>
                <w:w w:val="105"/>
                <w:sz w:val="18"/>
                <w:szCs w:val="18"/>
                <w:lang w:val="tr-TR"/>
              </w:rPr>
              <w:t>denetim standartlarında öngörülen gerekli bağımsız denetim tekniklerinin uygulayarak defter, kayıt ve belgeler üzerinden denetleyerek ve değerlendirilerek rapora bağlayan; bağımsız denetim</w:t>
            </w:r>
            <w:r w:rsidR="00B7535E" w:rsidRPr="00346E0B">
              <w:rPr>
                <w:spacing w:val="55"/>
                <w:w w:val="105"/>
                <w:sz w:val="18"/>
                <w:szCs w:val="18"/>
                <w:lang w:val="tr-TR"/>
              </w:rPr>
              <w:t xml:space="preserve"> </w:t>
            </w:r>
            <w:r w:rsidR="00B7535E" w:rsidRPr="00346E0B">
              <w:rPr>
                <w:w w:val="105"/>
                <w:sz w:val="18"/>
                <w:szCs w:val="18"/>
                <w:lang w:val="tr-TR"/>
              </w:rPr>
              <w:t>yapmak üzere, yeminli mali müşavirlik ya da serbest muhasebeci mali müşavirlik ruhsatına sahip meslek mensupları arasından Kamu Gözetimi, Muhasebe ve Denetim Standartları Kurumu tarafından yetkilendirilen kişileri ifade eder.</w:t>
            </w:r>
          </w:p>
        </w:tc>
      </w:tr>
      <w:tr w:rsidR="00281E12" w:rsidRPr="00346E0B" w14:paraId="3C388F01" w14:textId="77777777" w:rsidTr="00C63D0E">
        <w:trPr>
          <w:trHeight w:hRule="exact" w:val="1558"/>
        </w:trPr>
        <w:tc>
          <w:tcPr>
            <w:tcW w:w="2832" w:type="dxa"/>
          </w:tcPr>
          <w:p w14:paraId="75A2835B" w14:textId="77777777" w:rsidR="00281E12" w:rsidRPr="00346E0B" w:rsidRDefault="00281E12" w:rsidP="00346E0B">
            <w:pPr>
              <w:pStyle w:val="TableParagraph"/>
              <w:spacing w:before="144" w:line="360" w:lineRule="auto"/>
              <w:ind w:left="0"/>
              <w:jc w:val="both"/>
              <w:rPr>
                <w:b/>
                <w:sz w:val="18"/>
                <w:szCs w:val="18"/>
                <w:lang w:val="tr-TR"/>
              </w:rPr>
            </w:pPr>
          </w:p>
          <w:p w14:paraId="76961E4F" w14:textId="77777777" w:rsidR="00281E12" w:rsidRPr="00346E0B" w:rsidRDefault="00281E12" w:rsidP="00346E0B">
            <w:pPr>
              <w:pStyle w:val="TableParagraph"/>
              <w:spacing w:before="144" w:line="360" w:lineRule="auto"/>
              <w:ind w:left="0"/>
              <w:jc w:val="both"/>
              <w:rPr>
                <w:b/>
                <w:sz w:val="18"/>
                <w:szCs w:val="18"/>
                <w:lang w:val="tr-TR"/>
              </w:rPr>
            </w:pPr>
          </w:p>
          <w:p w14:paraId="7815BE66" w14:textId="77777777" w:rsidR="00281E12" w:rsidRPr="00346E0B" w:rsidRDefault="00B7535E" w:rsidP="00346E0B">
            <w:pPr>
              <w:pStyle w:val="TableParagraph"/>
              <w:spacing w:before="144" w:line="360" w:lineRule="auto"/>
              <w:jc w:val="both"/>
              <w:rPr>
                <w:b/>
                <w:sz w:val="18"/>
                <w:szCs w:val="18"/>
                <w:lang w:val="tr-TR"/>
              </w:rPr>
            </w:pPr>
            <w:r w:rsidRPr="00346E0B">
              <w:rPr>
                <w:b/>
                <w:w w:val="105"/>
                <w:sz w:val="18"/>
                <w:szCs w:val="18"/>
                <w:lang w:val="tr-TR"/>
              </w:rPr>
              <w:t>İlgili Kullanıcı</w:t>
            </w:r>
          </w:p>
        </w:tc>
        <w:tc>
          <w:tcPr>
            <w:tcW w:w="6207" w:type="dxa"/>
            <w:gridSpan w:val="7"/>
          </w:tcPr>
          <w:p w14:paraId="75363913" w14:textId="7FBE35C6" w:rsidR="00281E12" w:rsidRPr="00346E0B" w:rsidRDefault="00B7535E" w:rsidP="00346E0B">
            <w:pPr>
              <w:pStyle w:val="TableParagraph"/>
              <w:spacing w:before="144" w:line="360" w:lineRule="auto"/>
              <w:ind w:left="105" w:right="102"/>
              <w:jc w:val="both"/>
              <w:rPr>
                <w:sz w:val="18"/>
                <w:szCs w:val="18"/>
                <w:lang w:val="tr-TR"/>
              </w:rPr>
            </w:pPr>
            <w:r w:rsidRPr="00346E0B">
              <w:rPr>
                <w:w w:val="105"/>
                <w:sz w:val="18"/>
                <w:szCs w:val="18"/>
                <w:lang w:val="tr-TR"/>
              </w:rPr>
              <w:t xml:space="preserve">Kişisel Verilerin teknik olarak depolanması, korunması ve yedeklenmesinden sorumlu olan kişi ya da birim hariç olmak üzere </w:t>
            </w:r>
            <w:r w:rsidR="00E145C8" w:rsidRPr="00346E0B">
              <w:rPr>
                <w:w w:val="105"/>
                <w:sz w:val="18"/>
                <w:szCs w:val="18"/>
                <w:lang w:val="tr-TR"/>
              </w:rPr>
              <w:t>Veri Sorumlusu’nun</w:t>
            </w:r>
            <w:r w:rsidRPr="00346E0B">
              <w:rPr>
                <w:w w:val="105"/>
                <w:sz w:val="18"/>
                <w:szCs w:val="18"/>
                <w:lang w:val="tr-TR"/>
              </w:rPr>
              <w:t xml:space="preserve"> organizasyonu içerisinde veya </w:t>
            </w:r>
            <w:r w:rsidR="00E145C8" w:rsidRPr="00346E0B">
              <w:rPr>
                <w:w w:val="105"/>
                <w:sz w:val="18"/>
                <w:szCs w:val="18"/>
                <w:lang w:val="tr-TR"/>
              </w:rPr>
              <w:t>Veri Sorumlusu’ndan</w:t>
            </w:r>
            <w:r w:rsidRPr="00346E0B">
              <w:rPr>
                <w:w w:val="105"/>
                <w:sz w:val="18"/>
                <w:szCs w:val="18"/>
                <w:lang w:val="tr-TR"/>
              </w:rPr>
              <w:t xml:space="preserve"> aldığı yetki ve talimat doğrultusunda Kişisel Verileri İşleyen kişileri ifade eder.</w:t>
            </w:r>
          </w:p>
        </w:tc>
      </w:tr>
      <w:tr w:rsidR="00281E12" w:rsidRPr="00346E0B" w14:paraId="2C684674" w14:textId="77777777" w:rsidTr="00D63E00">
        <w:trPr>
          <w:trHeight w:hRule="exact" w:val="422"/>
        </w:trPr>
        <w:tc>
          <w:tcPr>
            <w:tcW w:w="2832" w:type="dxa"/>
          </w:tcPr>
          <w:p w14:paraId="60D2F200" w14:textId="77777777" w:rsidR="00281E12" w:rsidRPr="00346E0B" w:rsidRDefault="00B7535E" w:rsidP="00346E0B">
            <w:pPr>
              <w:pStyle w:val="TableParagraph"/>
              <w:spacing w:before="144" w:line="360" w:lineRule="auto"/>
              <w:jc w:val="both"/>
              <w:rPr>
                <w:b/>
                <w:sz w:val="18"/>
                <w:szCs w:val="18"/>
                <w:lang w:val="tr-TR"/>
              </w:rPr>
            </w:pPr>
            <w:r w:rsidRPr="00346E0B">
              <w:rPr>
                <w:b/>
                <w:w w:val="105"/>
                <w:sz w:val="18"/>
                <w:szCs w:val="18"/>
                <w:lang w:val="tr-TR"/>
              </w:rPr>
              <w:t>Kanun</w:t>
            </w:r>
          </w:p>
        </w:tc>
        <w:tc>
          <w:tcPr>
            <w:tcW w:w="6207" w:type="dxa"/>
            <w:gridSpan w:val="7"/>
          </w:tcPr>
          <w:p w14:paraId="179AE5A2" w14:textId="77777777" w:rsidR="00281E12" w:rsidRPr="00346E0B" w:rsidRDefault="00B7535E" w:rsidP="00346E0B">
            <w:pPr>
              <w:pStyle w:val="TableParagraph"/>
              <w:spacing w:before="144" w:line="360" w:lineRule="auto"/>
              <w:ind w:left="105"/>
              <w:jc w:val="both"/>
              <w:rPr>
                <w:sz w:val="18"/>
                <w:szCs w:val="18"/>
                <w:lang w:val="tr-TR"/>
              </w:rPr>
            </w:pPr>
            <w:r w:rsidRPr="00346E0B">
              <w:rPr>
                <w:w w:val="105"/>
                <w:sz w:val="18"/>
                <w:szCs w:val="18"/>
                <w:lang w:val="tr-TR"/>
              </w:rPr>
              <w:t>6698 sayılı Kişisel Verilerin Korunması Hakkında Kanun’dur.</w:t>
            </w:r>
          </w:p>
        </w:tc>
      </w:tr>
      <w:tr w:rsidR="00E145C8" w:rsidRPr="00346E0B" w14:paraId="673AF646" w14:textId="77777777" w:rsidTr="00D63E00">
        <w:trPr>
          <w:trHeight w:hRule="exact" w:val="425"/>
        </w:trPr>
        <w:tc>
          <w:tcPr>
            <w:tcW w:w="2832" w:type="dxa"/>
          </w:tcPr>
          <w:p w14:paraId="032679DC" w14:textId="5EC7A1F8" w:rsidR="00E145C8" w:rsidRPr="00346E0B" w:rsidRDefault="00E145C8" w:rsidP="00346E0B">
            <w:pPr>
              <w:pStyle w:val="TableParagraph"/>
              <w:spacing w:before="144" w:line="360" w:lineRule="auto"/>
              <w:jc w:val="both"/>
              <w:rPr>
                <w:b/>
                <w:w w:val="105"/>
                <w:sz w:val="18"/>
                <w:szCs w:val="18"/>
                <w:lang w:val="tr-TR"/>
              </w:rPr>
            </w:pPr>
            <w:r w:rsidRPr="00346E0B">
              <w:rPr>
                <w:b/>
                <w:w w:val="105"/>
                <w:sz w:val="18"/>
                <w:szCs w:val="18"/>
                <w:lang w:val="tr-TR"/>
              </w:rPr>
              <w:t>GPDR</w:t>
            </w:r>
          </w:p>
        </w:tc>
        <w:tc>
          <w:tcPr>
            <w:tcW w:w="6207" w:type="dxa"/>
            <w:gridSpan w:val="7"/>
          </w:tcPr>
          <w:p w14:paraId="761D906F" w14:textId="1FB717B7" w:rsidR="00E145C8" w:rsidRPr="00346E0B" w:rsidRDefault="00E145C8">
            <w:pPr>
              <w:pStyle w:val="TableParagraph"/>
              <w:spacing w:before="144" w:line="360" w:lineRule="auto"/>
              <w:ind w:left="105"/>
              <w:jc w:val="both"/>
              <w:rPr>
                <w:w w:val="105"/>
                <w:sz w:val="18"/>
                <w:szCs w:val="18"/>
                <w:lang w:val="tr-TR"/>
              </w:rPr>
            </w:pPr>
            <w:r w:rsidRPr="00346E0B">
              <w:rPr>
                <w:w w:val="105"/>
                <w:sz w:val="18"/>
                <w:szCs w:val="18"/>
                <w:lang w:val="tr-TR"/>
              </w:rPr>
              <w:t xml:space="preserve">2016/679 Sayılı Genel Veri Koruma </w:t>
            </w:r>
            <w:r w:rsidR="00D63E00">
              <w:rPr>
                <w:w w:val="105"/>
                <w:sz w:val="18"/>
                <w:szCs w:val="18"/>
                <w:lang w:val="tr-TR"/>
              </w:rPr>
              <w:t xml:space="preserve">Tüzüğü’dür. </w:t>
            </w:r>
          </w:p>
        </w:tc>
      </w:tr>
      <w:tr w:rsidR="00281E12" w:rsidRPr="00346E0B" w14:paraId="1EBF05DB" w14:textId="77777777" w:rsidTr="00D63E00">
        <w:trPr>
          <w:trHeight w:hRule="exact" w:val="965"/>
        </w:trPr>
        <w:tc>
          <w:tcPr>
            <w:tcW w:w="2832" w:type="dxa"/>
          </w:tcPr>
          <w:p w14:paraId="3763985F" w14:textId="77777777" w:rsidR="00281E12" w:rsidRPr="00346E0B" w:rsidRDefault="00281E12" w:rsidP="00346E0B">
            <w:pPr>
              <w:pStyle w:val="TableParagraph"/>
              <w:spacing w:before="144" w:line="360" w:lineRule="auto"/>
              <w:ind w:left="0"/>
              <w:jc w:val="both"/>
              <w:rPr>
                <w:b/>
                <w:sz w:val="18"/>
                <w:szCs w:val="18"/>
                <w:lang w:val="tr-TR"/>
              </w:rPr>
            </w:pPr>
          </w:p>
          <w:p w14:paraId="02D95240" w14:textId="77777777" w:rsidR="00281E12" w:rsidRPr="00346E0B" w:rsidRDefault="00B7535E" w:rsidP="00346E0B">
            <w:pPr>
              <w:pStyle w:val="TableParagraph"/>
              <w:spacing w:before="144" w:line="360" w:lineRule="auto"/>
              <w:jc w:val="both"/>
              <w:rPr>
                <w:b/>
                <w:sz w:val="18"/>
                <w:szCs w:val="18"/>
                <w:lang w:val="tr-TR"/>
              </w:rPr>
            </w:pPr>
            <w:r w:rsidRPr="00346E0B">
              <w:rPr>
                <w:b/>
                <w:w w:val="105"/>
                <w:sz w:val="18"/>
                <w:szCs w:val="18"/>
                <w:lang w:val="tr-TR"/>
              </w:rPr>
              <w:t>Kişisel Veri</w:t>
            </w:r>
          </w:p>
        </w:tc>
        <w:tc>
          <w:tcPr>
            <w:tcW w:w="6207" w:type="dxa"/>
            <w:gridSpan w:val="7"/>
          </w:tcPr>
          <w:p w14:paraId="66351DA4" w14:textId="77777777" w:rsidR="00281E12" w:rsidRPr="00346E0B" w:rsidRDefault="00B7535E" w:rsidP="00346E0B">
            <w:pPr>
              <w:pStyle w:val="TableParagraph"/>
              <w:spacing w:before="144" w:line="360" w:lineRule="auto"/>
              <w:ind w:left="105" w:right="101"/>
              <w:jc w:val="both"/>
              <w:rPr>
                <w:sz w:val="18"/>
                <w:szCs w:val="18"/>
                <w:lang w:val="tr-TR"/>
              </w:rPr>
            </w:pPr>
            <w:r w:rsidRPr="00346E0B">
              <w:rPr>
                <w:w w:val="105"/>
                <w:sz w:val="18"/>
                <w:szCs w:val="18"/>
                <w:lang w:val="tr-TR"/>
              </w:rPr>
              <w:t xml:space="preserve">Ad-soyad, adres, TC kimlik numarası, telefon numarası, e-posta dahil ancak bunlarla sınırlı olmamak üzere kimliği belirli veya belirlenebilir </w:t>
            </w:r>
            <w:r w:rsidRPr="00346E0B">
              <w:rPr>
                <w:b/>
                <w:i/>
                <w:w w:val="105"/>
                <w:sz w:val="18"/>
                <w:szCs w:val="18"/>
                <w:lang w:val="tr-TR"/>
              </w:rPr>
              <w:t xml:space="preserve">gerçek kişiye </w:t>
            </w:r>
            <w:r w:rsidRPr="00346E0B">
              <w:rPr>
                <w:w w:val="105"/>
                <w:sz w:val="18"/>
                <w:szCs w:val="18"/>
                <w:lang w:val="tr-TR"/>
              </w:rPr>
              <w:t>ilişkin her türlü bilgidir.</w:t>
            </w:r>
          </w:p>
        </w:tc>
      </w:tr>
      <w:tr w:rsidR="00281E12" w:rsidRPr="00346E0B" w14:paraId="247629E5" w14:textId="77777777" w:rsidTr="00D63E00">
        <w:trPr>
          <w:trHeight w:hRule="exact" w:val="456"/>
        </w:trPr>
        <w:tc>
          <w:tcPr>
            <w:tcW w:w="2832" w:type="dxa"/>
          </w:tcPr>
          <w:p w14:paraId="215074E8" w14:textId="77777777" w:rsidR="00281E12" w:rsidRPr="00346E0B" w:rsidRDefault="00B7535E" w:rsidP="00346E0B">
            <w:pPr>
              <w:pStyle w:val="TableParagraph"/>
              <w:spacing w:before="144" w:line="360" w:lineRule="auto"/>
              <w:jc w:val="both"/>
              <w:rPr>
                <w:b/>
                <w:sz w:val="18"/>
                <w:szCs w:val="18"/>
                <w:lang w:val="tr-TR"/>
              </w:rPr>
            </w:pPr>
            <w:r w:rsidRPr="00346E0B">
              <w:rPr>
                <w:b/>
                <w:w w:val="105"/>
                <w:sz w:val="18"/>
                <w:szCs w:val="18"/>
                <w:lang w:val="tr-TR"/>
              </w:rPr>
              <w:t>Kurul</w:t>
            </w:r>
          </w:p>
        </w:tc>
        <w:tc>
          <w:tcPr>
            <w:tcW w:w="6207" w:type="dxa"/>
            <w:gridSpan w:val="7"/>
          </w:tcPr>
          <w:p w14:paraId="26A1B3A9" w14:textId="77777777" w:rsidR="00281E12" w:rsidRPr="00346E0B" w:rsidRDefault="00B7535E" w:rsidP="00346E0B">
            <w:pPr>
              <w:pStyle w:val="TableParagraph"/>
              <w:spacing w:before="144" w:line="360" w:lineRule="auto"/>
              <w:ind w:left="105"/>
              <w:jc w:val="both"/>
              <w:rPr>
                <w:sz w:val="18"/>
                <w:szCs w:val="18"/>
                <w:lang w:val="tr-TR"/>
              </w:rPr>
            </w:pPr>
            <w:r w:rsidRPr="00346E0B">
              <w:rPr>
                <w:w w:val="105"/>
                <w:sz w:val="18"/>
                <w:szCs w:val="18"/>
                <w:lang w:val="tr-TR"/>
              </w:rPr>
              <w:t>Kişisel Verileri Koruma Kurulu’nu ifade eder.</w:t>
            </w:r>
          </w:p>
        </w:tc>
      </w:tr>
      <w:tr w:rsidR="00281E12" w:rsidRPr="00346E0B" w14:paraId="7B9BE4C9" w14:textId="77777777" w:rsidTr="00D63E00">
        <w:trPr>
          <w:trHeight w:hRule="exact" w:val="432"/>
        </w:trPr>
        <w:tc>
          <w:tcPr>
            <w:tcW w:w="2832" w:type="dxa"/>
          </w:tcPr>
          <w:p w14:paraId="64320550" w14:textId="77777777" w:rsidR="00281E12" w:rsidRPr="00346E0B" w:rsidRDefault="00B7535E" w:rsidP="00346E0B">
            <w:pPr>
              <w:pStyle w:val="TableParagraph"/>
              <w:spacing w:before="144" w:line="360" w:lineRule="auto"/>
              <w:jc w:val="both"/>
              <w:rPr>
                <w:b/>
                <w:sz w:val="18"/>
                <w:szCs w:val="18"/>
                <w:lang w:val="tr-TR"/>
              </w:rPr>
            </w:pPr>
            <w:r w:rsidRPr="00346E0B">
              <w:rPr>
                <w:b/>
                <w:w w:val="105"/>
                <w:sz w:val="18"/>
                <w:szCs w:val="18"/>
                <w:lang w:val="tr-TR"/>
              </w:rPr>
              <w:t>Kurum</w:t>
            </w:r>
          </w:p>
        </w:tc>
        <w:tc>
          <w:tcPr>
            <w:tcW w:w="6207" w:type="dxa"/>
            <w:gridSpan w:val="7"/>
          </w:tcPr>
          <w:p w14:paraId="6E02C712" w14:textId="77777777" w:rsidR="00281E12" w:rsidRPr="00346E0B" w:rsidRDefault="00B7535E" w:rsidP="00346E0B">
            <w:pPr>
              <w:pStyle w:val="TableParagraph"/>
              <w:spacing w:before="144" w:line="360" w:lineRule="auto"/>
              <w:ind w:left="105"/>
              <w:jc w:val="both"/>
              <w:rPr>
                <w:sz w:val="18"/>
                <w:szCs w:val="18"/>
                <w:lang w:val="tr-TR"/>
              </w:rPr>
            </w:pPr>
            <w:r w:rsidRPr="00346E0B">
              <w:rPr>
                <w:w w:val="105"/>
                <w:sz w:val="18"/>
                <w:szCs w:val="18"/>
                <w:lang w:val="tr-TR"/>
              </w:rPr>
              <w:t>Kişisel Verileri Koruma Kurumu’nu ifade eder.</w:t>
            </w:r>
          </w:p>
        </w:tc>
      </w:tr>
      <w:tr w:rsidR="00281E12" w:rsidRPr="00346E0B" w14:paraId="70C2F28B" w14:textId="77777777">
        <w:trPr>
          <w:trHeight w:hRule="exact" w:val="725"/>
        </w:trPr>
        <w:tc>
          <w:tcPr>
            <w:tcW w:w="2832" w:type="dxa"/>
          </w:tcPr>
          <w:p w14:paraId="26A4FEEA" w14:textId="77777777" w:rsidR="00281E12" w:rsidRPr="00346E0B" w:rsidRDefault="00B7535E" w:rsidP="00346E0B">
            <w:pPr>
              <w:pStyle w:val="TableParagraph"/>
              <w:spacing w:before="144" w:line="360" w:lineRule="auto"/>
              <w:ind w:right="684"/>
              <w:jc w:val="both"/>
              <w:rPr>
                <w:b/>
                <w:sz w:val="18"/>
                <w:szCs w:val="18"/>
                <w:lang w:val="tr-TR"/>
              </w:rPr>
            </w:pPr>
            <w:r w:rsidRPr="00346E0B">
              <w:rPr>
                <w:b/>
                <w:w w:val="105"/>
                <w:sz w:val="18"/>
                <w:szCs w:val="18"/>
                <w:lang w:val="tr-TR"/>
              </w:rPr>
              <w:t>Kişisel Verilerin İmha Edilmesi</w:t>
            </w:r>
          </w:p>
        </w:tc>
        <w:tc>
          <w:tcPr>
            <w:tcW w:w="1684" w:type="dxa"/>
            <w:tcBorders>
              <w:right w:val="nil"/>
            </w:tcBorders>
          </w:tcPr>
          <w:p w14:paraId="22D40F48" w14:textId="77777777" w:rsidR="00281E12" w:rsidRPr="00346E0B" w:rsidRDefault="00B7535E" w:rsidP="00346E0B">
            <w:pPr>
              <w:pStyle w:val="TableParagraph"/>
              <w:spacing w:before="144" w:line="360" w:lineRule="auto"/>
              <w:ind w:left="105"/>
              <w:jc w:val="both"/>
              <w:rPr>
                <w:sz w:val="18"/>
                <w:szCs w:val="18"/>
                <w:lang w:val="tr-TR"/>
              </w:rPr>
            </w:pPr>
            <w:r w:rsidRPr="00346E0B">
              <w:rPr>
                <w:w w:val="105"/>
                <w:sz w:val="18"/>
                <w:szCs w:val="18"/>
                <w:lang w:val="tr-TR"/>
              </w:rPr>
              <w:t>Kişisel verilerin getirilmesidir.</w:t>
            </w:r>
          </w:p>
        </w:tc>
        <w:tc>
          <w:tcPr>
            <w:tcW w:w="1020" w:type="dxa"/>
            <w:tcBorders>
              <w:left w:val="nil"/>
              <w:right w:val="nil"/>
            </w:tcBorders>
          </w:tcPr>
          <w:p w14:paraId="3C5B0071" w14:textId="77777777" w:rsidR="00281E12" w:rsidRPr="00346E0B" w:rsidRDefault="00B7535E" w:rsidP="00346E0B">
            <w:pPr>
              <w:pStyle w:val="TableParagraph"/>
              <w:spacing w:before="144" w:line="360" w:lineRule="auto"/>
              <w:ind w:left="99"/>
              <w:jc w:val="both"/>
              <w:rPr>
                <w:sz w:val="18"/>
                <w:szCs w:val="18"/>
                <w:lang w:val="tr-TR"/>
              </w:rPr>
            </w:pPr>
            <w:r w:rsidRPr="00346E0B">
              <w:rPr>
                <w:w w:val="105"/>
                <w:sz w:val="18"/>
                <w:szCs w:val="18"/>
                <w:lang w:val="tr-TR"/>
              </w:rPr>
              <w:t>silinmesi,</w:t>
            </w:r>
          </w:p>
        </w:tc>
        <w:tc>
          <w:tcPr>
            <w:tcW w:w="509" w:type="dxa"/>
            <w:tcBorders>
              <w:left w:val="nil"/>
              <w:right w:val="nil"/>
            </w:tcBorders>
          </w:tcPr>
          <w:p w14:paraId="0A2CCD3D" w14:textId="77777777" w:rsidR="00281E12" w:rsidRPr="00346E0B" w:rsidRDefault="00B7535E" w:rsidP="00346E0B">
            <w:pPr>
              <w:pStyle w:val="TableParagraph"/>
              <w:spacing w:before="144" w:line="360" w:lineRule="auto"/>
              <w:ind w:left="99"/>
              <w:jc w:val="both"/>
              <w:rPr>
                <w:sz w:val="18"/>
                <w:szCs w:val="18"/>
                <w:lang w:val="tr-TR"/>
              </w:rPr>
            </w:pPr>
            <w:r w:rsidRPr="00346E0B">
              <w:rPr>
                <w:w w:val="105"/>
                <w:sz w:val="18"/>
                <w:szCs w:val="18"/>
                <w:lang w:val="tr-TR"/>
              </w:rPr>
              <w:t>yok</w:t>
            </w:r>
          </w:p>
        </w:tc>
        <w:tc>
          <w:tcPr>
            <w:tcW w:w="932" w:type="dxa"/>
            <w:tcBorders>
              <w:left w:val="nil"/>
              <w:right w:val="nil"/>
            </w:tcBorders>
          </w:tcPr>
          <w:p w14:paraId="73CA5CFF" w14:textId="77777777" w:rsidR="00281E12" w:rsidRPr="00346E0B" w:rsidRDefault="00B7535E" w:rsidP="00346E0B">
            <w:pPr>
              <w:pStyle w:val="TableParagraph"/>
              <w:spacing w:before="144" w:line="360" w:lineRule="auto"/>
              <w:ind w:left="99"/>
              <w:jc w:val="both"/>
              <w:rPr>
                <w:sz w:val="18"/>
                <w:szCs w:val="18"/>
                <w:lang w:val="tr-TR"/>
              </w:rPr>
            </w:pPr>
            <w:r w:rsidRPr="00346E0B">
              <w:rPr>
                <w:w w:val="105"/>
                <w:sz w:val="18"/>
                <w:szCs w:val="18"/>
                <w:lang w:val="tr-TR"/>
              </w:rPr>
              <w:t>edilmesi</w:t>
            </w:r>
          </w:p>
        </w:tc>
        <w:tc>
          <w:tcPr>
            <w:tcW w:w="620" w:type="dxa"/>
            <w:tcBorders>
              <w:left w:val="nil"/>
              <w:right w:val="nil"/>
            </w:tcBorders>
          </w:tcPr>
          <w:p w14:paraId="355E998D" w14:textId="77777777" w:rsidR="00281E12" w:rsidRPr="00346E0B" w:rsidRDefault="00B7535E" w:rsidP="00346E0B">
            <w:pPr>
              <w:pStyle w:val="TableParagraph"/>
              <w:spacing w:before="144" w:line="360" w:lineRule="auto"/>
              <w:ind w:left="99"/>
              <w:jc w:val="both"/>
              <w:rPr>
                <w:sz w:val="18"/>
                <w:szCs w:val="18"/>
                <w:lang w:val="tr-TR"/>
              </w:rPr>
            </w:pPr>
            <w:r w:rsidRPr="00346E0B">
              <w:rPr>
                <w:w w:val="105"/>
                <w:sz w:val="18"/>
                <w:szCs w:val="18"/>
                <w:lang w:val="tr-TR"/>
              </w:rPr>
              <w:t>veya</w:t>
            </w:r>
          </w:p>
        </w:tc>
        <w:tc>
          <w:tcPr>
            <w:tcW w:w="853" w:type="dxa"/>
            <w:tcBorders>
              <w:left w:val="nil"/>
              <w:right w:val="nil"/>
            </w:tcBorders>
          </w:tcPr>
          <w:p w14:paraId="093573E4" w14:textId="77777777" w:rsidR="00281E12" w:rsidRPr="00346E0B" w:rsidRDefault="00B7535E" w:rsidP="00346E0B">
            <w:pPr>
              <w:pStyle w:val="TableParagraph"/>
              <w:spacing w:before="144" w:line="360" w:lineRule="auto"/>
              <w:ind w:left="99"/>
              <w:jc w:val="both"/>
              <w:rPr>
                <w:sz w:val="18"/>
                <w:szCs w:val="18"/>
                <w:lang w:val="tr-TR"/>
              </w:rPr>
            </w:pPr>
            <w:r w:rsidRPr="00346E0B">
              <w:rPr>
                <w:w w:val="105"/>
                <w:sz w:val="18"/>
                <w:szCs w:val="18"/>
                <w:lang w:val="tr-TR"/>
              </w:rPr>
              <w:t>anonim</w:t>
            </w:r>
          </w:p>
        </w:tc>
        <w:tc>
          <w:tcPr>
            <w:tcW w:w="589" w:type="dxa"/>
            <w:tcBorders>
              <w:left w:val="nil"/>
            </w:tcBorders>
          </w:tcPr>
          <w:p w14:paraId="62ABB81C" w14:textId="77777777" w:rsidR="00281E12" w:rsidRPr="00346E0B" w:rsidRDefault="00B7535E" w:rsidP="00346E0B">
            <w:pPr>
              <w:pStyle w:val="TableParagraph"/>
              <w:spacing w:before="144" w:line="360" w:lineRule="auto"/>
              <w:jc w:val="both"/>
              <w:rPr>
                <w:sz w:val="18"/>
                <w:szCs w:val="18"/>
                <w:lang w:val="tr-TR"/>
              </w:rPr>
            </w:pPr>
            <w:r w:rsidRPr="00346E0B">
              <w:rPr>
                <w:w w:val="105"/>
                <w:sz w:val="18"/>
                <w:szCs w:val="18"/>
                <w:lang w:val="tr-TR"/>
              </w:rPr>
              <w:t>hale</w:t>
            </w:r>
          </w:p>
        </w:tc>
      </w:tr>
    </w:tbl>
    <w:p w14:paraId="147B5844" w14:textId="77777777" w:rsidR="00281E12" w:rsidRPr="00346E0B" w:rsidRDefault="00281E12" w:rsidP="00346E0B">
      <w:pPr>
        <w:spacing w:before="144" w:line="360" w:lineRule="auto"/>
        <w:jc w:val="both"/>
        <w:rPr>
          <w:sz w:val="18"/>
          <w:szCs w:val="18"/>
          <w:lang w:val="tr-TR"/>
        </w:rPr>
        <w:sectPr w:rsidR="00281E12" w:rsidRPr="00346E0B">
          <w:footerReference w:type="default" r:id="rId7"/>
          <w:pgSz w:w="11900" w:h="16840"/>
          <w:pgMar w:top="1340" w:right="1180" w:bottom="1240" w:left="1300" w:header="0" w:footer="1044" w:gutter="0"/>
          <w:cols w:space="708"/>
        </w:sectPr>
      </w:pPr>
    </w:p>
    <w:tbl>
      <w:tblPr>
        <w:tblW w:w="9039" w:type="dxa"/>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32"/>
        <w:gridCol w:w="6207"/>
      </w:tblGrid>
      <w:tr w:rsidR="00D63E00" w:rsidRPr="00346E0B" w14:paraId="6EF69C08" w14:textId="77777777" w:rsidTr="00C63D0E">
        <w:trPr>
          <w:trHeight w:hRule="exact" w:val="2846"/>
        </w:trPr>
        <w:tc>
          <w:tcPr>
            <w:tcW w:w="2832" w:type="dxa"/>
          </w:tcPr>
          <w:p w14:paraId="1D82101E" w14:textId="77777777" w:rsidR="00D63E00" w:rsidRPr="00346E0B" w:rsidRDefault="00D63E00" w:rsidP="00D63E00">
            <w:pPr>
              <w:pStyle w:val="TableParagraph"/>
              <w:spacing w:before="144" w:line="360" w:lineRule="auto"/>
              <w:ind w:left="0"/>
              <w:jc w:val="both"/>
              <w:rPr>
                <w:b/>
                <w:sz w:val="18"/>
                <w:szCs w:val="18"/>
                <w:lang w:val="tr-TR"/>
              </w:rPr>
            </w:pPr>
          </w:p>
          <w:p w14:paraId="21B11449" w14:textId="77777777" w:rsidR="00D63E00" w:rsidRPr="00346E0B" w:rsidRDefault="00D63E00" w:rsidP="00D63E00">
            <w:pPr>
              <w:pStyle w:val="TableParagraph"/>
              <w:spacing w:before="144" w:line="360" w:lineRule="auto"/>
              <w:ind w:left="0"/>
              <w:jc w:val="both"/>
              <w:rPr>
                <w:b/>
                <w:sz w:val="18"/>
                <w:szCs w:val="18"/>
                <w:lang w:val="tr-TR"/>
              </w:rPr>
            </w:pPr>
          </w:p>
          <w:p w14:paraId="2163EFA4" w14:textId="77777777" w:rsidR="00D63E00" w:rsidRPr="00346E0B" w:rsidRDefault="00D63E00" w:rsidP="00D63E00">
            <w:pPr>
              <w:pStyle w:val="TableParagraph"/>
              <w:spacing w:before="144" w:line="360" w:lineRule="auto"/>
              <w:ind w:left="0"/>
              <w:jc w:val="both"/>
              <w:rPr>
                <w:b/>
                <w:sz w:val="18"/>
                <w:szCs w:val="18"/>
                <w:lang w:val="tr-TR"/>
              </w:rPr>
            </w:pPr>
          </w:p>
          <w:p w14:paraId="5AF5D49C" w14:textId="4E15867F" w:rsidR="00D63E00" w:rsidRPr="00346E0B" w:rsidRDefault="00D63E00" w:rsidP="00D63E00">
            <w:pPr>
              <w:pStyle w:val="TableParagraph"/>
              <w:spacing w:before="144" w:line="360" w:lineRule="auto"/>
              <w:jc w:val="both"/>
              <w:rPr>
                <w:b/>
                <w:sz w:val="18"/>
                <w:szCs w:val="18"/>
                <w:lang w:val="tr-TR"/>
              </w:rPr>
            </w:pPr>
            <w:r w:rsidRPr="00346E0B">
              <w:rPr>
                <w:b/>
                <w:w w:val="105"/>
                <w:sz w:val="18"/>
                <w:szCs w:val="18"/>
                <w:lang w:val="tr-TR"/>
              </w:rPr>
              <w:t>Kişisel Verilerin İşlenmesi</w:t>
            </w:r>
          </w:p>
        </w:tc>
        <w:tc>
          <w:tcPr>
            <w:tcW w:w="6207" w:type="dxa"/>
          </w:tcPr>
          <w:p w14:paraId="23EA4F72" w14:textId="2AD586C3" w:rsidR="00D63E00" w:rsidRPr="00346E0B" w:rsidRDefault="00D63E00" w:rsidP="00D63E00">
            <w:pPr>
              <w:pStyle w:val="TableParagraph"/>
              <w:spacing w:before="144" w:line="360" w:lineRule="auto"/>
              <w:ind w:left="105" w:right="100"/>
              <w:jc w:val="both"/>
              <w:rPr>
                <w:sz w:val="18"/>
                <w:szCs w:val="18"/>
                <w:lang w:val="tr-TR"/>
              </w:rPr>
            </w:pPr>
            <w:r w:rsidRPr="00346E0B">
              <w:rPr>
                <w:w w:val="105"/>
                <w:sz w:val="18"/>
                <w:szCs w:val="18"/>
                <w:lang w:val="tr-TR"/>
              </w:rPr>
              <w:t>Kişisel verilerin tamamen veya kısmen, otomatik olan ya da</w:t>
            </w:r>
            <w:r w:rsidRPr="00346E0B">
              <w:rPr>
                <w:spacing w:val="55"/>
                <w:w w:val="105"/>
                <w:sz w:val="18"/>
                <w:szCs w:val="18"/>
                <w:lang w:val="tr-TR"/>
              </w:rPr>
              <w:t xml:space="preserve"> </w:t>
            </w:r>
            <w:r w:rsidRPr="00346E0B">
              <w:rPr>
                <w:w w:val="105"/>
                <w:sz w:val="18"/>
                <w:szCs w:val="18"/>
                <w:lang w:val="tr-TR"/>
              </w:rPr>
              <w:t>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işlemi ifade</w:t>
            </w:r>
            <w:r w:rsidRPr="00346E0B">
              <w:rPr>
                <w:spacing w:val="-24"/>
                <w:w w:val="105"/>
                <w:sz w:val="18"/>
                <w:szCs w:val="18"/>
                <w:lang w:val="tr-TR"/>
              </w:rPr>
              <w:t xml:space="preserve"> </w:t>
            </w:r>
            <w:r w:rsidRPr="00346E0B">
              <w:rPr>
                <w:w w:val="105"/>
                <w:sz w:val="18"/>
                <w:szCs w:val="18"/>
                <w:lang w:val="tr-TR"/>
              </w:rPr>
              <w:t>eder.</w:t>
            </w:r>
          </w:p>
        </w:tc>
      </w:tr>
      <w:tr w:rsidR="00D63E00" w:rsidRPr="00346E0B" w14:paraId="4C7257CD" w14:textId="77777777" w:rsidTr="00A80CF3">
        <w:trPr>
          <w:trHeight w:hRule="exact" w:val="861"/>
        </w:trPr>
        <w:tc>
          <w:tcPr>
            <w:tcW w:w="2832" w:type="dxa"/>
          </w:tcPr>
          <w:p w14:paraId="19380904" w14:textId="0AB6E734" w:rsidR="00D63E00" w:rsidRPr="00346E0B" w:rsidRDefault="00D63E00" w:rsidP="00D63E00">
            <w:pPr>
              <w:pStyle w:val="TableParagraph"/>
              <w:spacing w:before="144" w:line="360" w:lineRule="auto"/>
              <w:jc w:val="both"/>
              <w:rPr>
                <w:b/>
                <w:w w:val="105"/>
                <w:sz w:val="18"/>
                <w:szCs w:val="18"/>
                <w:lang w:val="tr-TR"/>
              </w:rPr>
            </w:pPr>
            <w:r w:rsidRPr="00346E0B">
              <w:rPr>
                <w:b/>
                <w:w w:val="105"/>
                <w:sz w:val="18"/>
                <w:szCs w:val="18"/>
                <w:lang w:val="tr-TR"/>
              </w:rPr>
              <w:t xml:space="preserve">Konsorsiyum </w:t>
            </w:r>
          </w:p>
        </w:tc>
        <w:tc>
          <w:tcPr>
            <w:tcW w:w="6207" w:type="dxa"/>
          </w:tcPr>
          <w:p w14:paraId="15BE9BF9" w14:textId="25D07F8C" w:rsidR="00D63E00" w:rsidRPr="00346E0B" w:rsidRDefault="00D63E00" w:rsidP="00D63E00">
            <w:pPr>
              <w:pStyle w:val="TableParagraph"/>
              <w:spacing w:before="144" w:line="360" w:lineRule="auto"/>
              <w:ind w:left="105" w:right="100"/>
              <w:jc w:val="both"/>
              <w:rPr>
                <w:w w:val="105"/>
                <w:sz w:val="18"/>
                <w:szCs w:val="18"/>
                <w:lang w:val="tr-TR"/>
              </w:rPr>
            </w:pPr>
            <w:r w:rsidRPr="00346E0B">
              <w:rPr>
                <w:w w:val="105"/>
                <w:sz w:val="18"/>
                <w:szCs w:val="18"/>
                <w:lang w:val="tr-TR"/>
              </w:rPr>
              <w:t xml:space="preserve">WEglobal S.r.l liderliğindeki; WEglobal S.r.l, B&amp;S Europe, COSPE ve Yurttaşlık Derneğİ’nden oluşan Konsorsiyum’u ifade eder. </w:t>
            </w:r>
          </w:p>
        </w:tc>
      </w:tr>
      <w:tr w:rsidR="00D63E00" w:rsidRPr="00346E0B" w14:paraId="5D6FCA15" w14:textId="77777777" w:rsidTr="00C63D0E">
        <w:trPr>
          <w:trHeight w:hRule="exact" w:val="1398"/>
        </w:trPr>
        <w:tc>
          <w:tcPr>
            <w:tcW w:w="2832" w:type="dxa"/>
          </w:tcPr>
          <w:p w14:paraId="173B6C26" w14:textId="38F568F8" w:rsidR="00D63E00" w:rsidRPr="00346E0B" w:rsidRDefault="00D63E00" w:rsidP="00D63E00">
            <w:pPr>
              <w:pStyle w:val="TableParagraph"/>
              <w:spacing w:before="144" w:line="360" w:lineRule="auto"/>
              <w:jc w:val="both"/>
              <w:rPr>
                <w:b/>
                <w:w w:val="105"/>
                <w:sz w:val="18"/>
                <w:szCs w:val="18"/>
                <w:lang w:val="tr-TR"/>
              </w:rPr>
            </w:pPr>
            <w:r w:rsidRPr="00F416B6">
              <w:rPr>
                <w:b/>
                <w:w w:val="105"/>
                <w:sz w:val="16"/>
                <w:szCs w:val="16"/>
                <w:lang w:val="tr-TR"/>
              </w:rPr>
              <w:t>DG NEAR</w:t>
            </w:r>
          </w:p>
        </w:tc>
        <w:tc>
          <w:tcPr>
            <w:tcW w:w="6207" w:type="dxa"/>
          </w:tcPr>
          <w:p w14:paraId="5DB0A9D2" w14:textId="39C8C856" w:rsidR="00D63E00" w:rsidRPr="00346E0B" w:rsidRDefault="00D63E00" w:rsidP="00D63E00">
            <w:pPr>
              <w:pStyle w:val="TableParagraph"/>
              <w:spacing w:before="144" w:line="360" w:lineRule="auto"/>
              <w:ind w:left="105" w:right="100"/>
              <w:jc w:val="both"/>
              <w:rPr>
                <w:w w:val="105"/>
                <w:sz w:val="18"/>
                <w:szCs w:val="18"/>
                <w:lang w:val="tr-TR"/>
              </w:rPr>
            </w:pPr>
            <w:r w:rsidRPr="00C63D0E">
              <w:rPr>
                <w:w w:val="105"/>
                <w:sz w:val="18"/>
                <w:szCs w:val="16"/>
                <w:lang w:val="tr-TR"/>
              </w:rPr>
              <w:t>Avrupa Komisyonu, Komşuluk ve Genişleme Müzakereleri Genel Müdürlüğü Sözleşmeler ve Finans Birimi’ni (“</w:t>
            </w:r>
            <w:r w:rsidRPr="00C63D0E">
              <w:rPr>
                <w:i/>
                <w:w w:val="105"/>
                <w:sz w:val="18"/>
                <w:szCs w:val="16"/>
                <w:lang w:val="tr-TR"/>
              </w:rPr>
              <w:t>Directorate-General for Neighbourhood and Enlargement Negotiations Contracts and Finance Unit</w:t>
            </w:r>
            <w:r w:rsidRPr="00C63D0E">
              <w:rPr>
                <w:w w:val="105"/>
                <w:sz w:val="18"/>
                <w:szCs w:val="16"/>
                <w:lang w:val="tr-TR"/>
              </w:rPr>
              <w:t xml:space="preserve">”) ifade eder. </w:t>
            </w:r>
          </w:p>
        </w:tc>
      </w:tr>
      <w:tr w:rsidR="00D63E00" w:rsidRPr="00346E0B" w14:paraId="0A2A8627" w14:textId="77777777" w:rsidTr="00C63D0E">
        <w:trPr>
          <w:trHeight w:hRule="exact" w:val="1685"/>
        </w:trPr>
        <w:tc>
          <w:tcPr>
            <w:tcW w:w="2832" w:type="dxa"/>
          </w:tcPr>
          <w:p w14:paraId="05CCD406" w14:textId="77777777" w:rsidR="00D63E00" w:rsidRPr="00346E0B" w:rsidRDefault="00D63E00" w:rsidP="00D63E00">
            <w:pPr>
              <w:pStyle w:val="TableParagraph"/>
              <w:spacing w:before="144" w:line="360" w:lineRule="auto"/>
              <w:ind w:left="0"/>
              <w:jc w:val="both"/>
              <w:rPr>
                <w:b/>
                <w:sz w:val="18"/>
                <w:szCs w:val="18"/>
                <w:lang w:val="tr-TR"/>
              </w:rPr>
            </w:pPr>
          </w:p>
          <w:p w14:paraId="1DEE9A10" w14:textId="77777777" w:rsidR="00D63E00" w:rsidRPr="00346E0B" w:rsidRDefault="00D63E00" w:rsidP="00D63E00">
            <w:pPr>
              <w:pStyle w:val="TableParagraph"/>
              <w:spacing w:before="144" w:line="360" w:lineRule="auto"/>
              <w:ind w:left="0"/>
              <w:jc w:val="both"/>
              <w:rPr>
                <w:b/>
                <w:sz w:val="18"/>
                <w:szCs w:val="18"/>
                <w:lang w:val="tr-TR"/>
              </w:rPr>
            </w:pPr>
          </w:p>
          <w:p w14:paraId="65990DE9" w14:textId="77777777" w:rsidR="00D63E00" w:rsidRPr="00346E0B" w:rsidRDefault="00D63E00" w:rsidP="00D63E00">
            <w:pPr>
              <w:pStyle w:val="TableParagraph"/>
              <w:spacing w:before="144" w:line="360" w:lineRule="auto"/>
              <w:jc w:val="both"/>
              <w:rPr>
                <w:b/>
                <w:sz w:val="18"/>
                <w:szCs w:val="18"/>
                <w:lang w:val="tr-TR"/>
              </w:rPr>
            </w:pPr>
            <w:r w:rsidRPr="00346E0B">
              <w:rPr>
                <w:b/>
                <w:w w:val="105"/>
                <w:sz w:val="18"/>
                <w:szCs w:val="18"/>
                <w:lang w:val="tr-TR"/>
              </w:rPr>
              <w:t>Özel Nitelikli Kişisel Veri</w:t>
            </w:r>
          </w:p>
        </w:tc>
        <w:tc>
          <w:tcPr>
            <w:tcW w:w="6207" w:type="dxa"/>
          </w:tcPr>
          <w:p w14:paraId="3BB78307" w14:textId="50305AAA" w:rsidR="00D63E00" w:rsidRPr="00346E0B" w:rsidRDefault="00D63E00" w:rsidP="00D63E00">
            <w:pPr>
              <w:pStyle w:val="TableParagraph"/>
              <w:spacing w:before="144" w:line="360" w:lineRule="auto"/>
              <w:ind w:left="105" w:right="101"/>
              <w:jc w:val="both"/>
              <w:rPr>
                <w:sz w:val="18"/>
                <w:szCs w:val="18"/>
                <w:lang w:val="tr-TR"/>
              </w:rPr>
            </w:pPr>
            <w:r w:rsidRPr="00346E0B">
              <w:rPr>
                <w:w w:val="105"/>
                <w:sz w:val="18"/>
                <w:szCs w:val="18"/>
                <w:lang w:val="tr-TR"/>
              </w:rPr>
              <w:t>Kişilerin ırkı, etnik kökeni, siyasi düşüncesi, felsefi inancı, dini, mezhebi veya diğer inançları, kılık ve kıyafeti, dernek, vakıf, sendika, sivil toplum örgütü üyeliği, sağlığı, cinsel hayatı, ceza</w:t>
            </w:r>
            <w:r w:rsidRPr="00346E0B">
              <w:rPr>
                <w:spacing w:val="55"/>
                <w:w w:val="105"/>
                <w:sz w:val="18"/>
                <w:szCs w:val="18"/>
                <w:lang w:val="tr-TR"/>
              </w:rPr>
              <w:t xml:space="preserve"> </w:t>
            </w:r>
            <w:r w:rsidRPr="00346E0B">
              <w:rPr>
                <w:w w:val="105"/>
                <w:sz w:val="18"/>
                <w:szCs w:val="18"/>
                <w:lang w:val="tr-TR"/>
              </w:rPr>
              <w:t>mahkûmiyeti</w:t>
            </w:r>
            <w:r w:rsidRPr="00346E0B">
              <w:rPr>
                <w:spacing w:val="55"/>
                <w:w w:val="105"/>
                <w:sz w:val="18"/>
                <w:szCs w:val="18"/>
                <w:lang w:val="tr-TR"/>
              </w:rPr>
              <w:t xml:space="preserve"> </w:t>
            </w:r>
            <w:r w:rsidRPr="00346E0B">
              <w:rPr>
                <w:w w:val="105"/>
                <w:sz w:val="18"/>
                <w:szCs w:val="18"/>
                <w:lang w:val="tr-TR"/>
              </w:rPr>
              <w:t>ve güvenlik tedbirleriyle ilgili verileri ile biyometrik ve genetik verileri özel nitelikli kişisel veridir.</w:t>
            </w:r>
          </w:p>
        </w:tc>
      </w:tr>
      <w:tr w:rsidR="00D63E00" w:rsidRPr="00346E0B" w14:paraId="2C9CE63D" w14:textId="77777777" w:rsidTr="00A80CF3">
        <w:trPr>
          <w:trHeight w:hRule="exact" w:val="614"/>
        </w:trPr>
        <w:tc>
          <w:tcPr>
            <w:tcW w:w="2832" w:type="dxa"/>
          </w:tcPr>
          <w:p w14:paraId="1C693B25" w14:textId="77777777" w:rsidR="00D63E00" w:rsidRPr="00346E0B" w:rsidRDefault="00D63E00" w:rsidP="00D63E00">
            <w:pPr>
              <w:pStyle w:val="TableParagraph"/>
              <w:spacing w:before="144" w:line="360" w:lineRule="auto"/>
              <w:jc w:val="both"/>
              <w:rPr>
                <w:b/>
                <w:sz w:val="18"/>
                <w:szCs w:val="18"/>
                <w:lang w:val="tr-TR"/>
              </w:rPr>
            </w:pPr>
            <w:r w:rsidRPr="00346E0B">
              <w:rPr>
                <w:b/>
                <w:w w:val="105"/>
                <w:sz w:val="18"/>
                <w:szCs w:val="18"/>
                <w:lang w:val="tr-TR"/>
              </w:rPr>
              <w:t>Politika</w:t>
            </w:r>
          </w:p>
        </w:tc>
        <w:tc>
          <w:tcPr>
            <w:tcW w:w="6207" w:type="dxa"/>
          </w:tcPr>
          <w:p w14:paraId="0C0EBE08" w14:textId="24FE349F" w:rsidR="00D63E00" w:rsidRPr="00346E0B" w:rsidRDefault="00D63E00" w:rsidP="00D63E00">
            <w:pPr>
              <w:pStyle w:val="TableParagraph"/>
              <w:spacing w:before="144" w:line="360" w:lineRule="auto"/>
              <w:ind w:left="105"/>
              <w:jc w:val="both"/>
              <w:rPr>
                <w:sz w:val="18"/>
                <w:szCs w:val="18"/>
                <w:lang w:val="tr-TR"/>
              </w:rPr>
            </w:pPr>
            <w:r w:rsidRPr="00346E0B">
              <w:rPr>
                <w:w w:val="105"/>
                <w:sz w:val="18"/>
                <w:szCs w:val="18"/>
                <w:lang w:val="tr-TR"/>
              </w:rPr>
              <w:t>İşbu “Kişisel Verilerin Korunması, İşlenmesi, Saklanması Ve İmhası Politikası”nı ifade eder.</w:t>
            </w:r>
          </w:p>
        </w:tc>
      </w:tr>
      <w:tr w:rsidR="00D63E00" w:rsidRPr="00346E0B" w14:paraId="7D47BC72" w14:textId="77777777" w:rsidTr="00C63D0E">
        <w:trPr>
          <w:trHeight w:hRule="exact" w:val="953"/>
        </w:trPr>
        <w:tc>
          <w:tcPr>
            <w:tcW w:w="2832" w:type="dxa"/>
          </w:tcPr>
          <w:p w14:paraId="1A3987E1" w14:textId="77777777" w:rsidR="00D63E00" w:rsidRPr="00346E0B" w:rsidRDefault="00D63E00" w:rsidP="00D63E00">
            <w:pPr>
              <w:pStyle w:val="TableParagraph"/>
              <w:spacing w:before="144" w:line="360" w:lineRule="auto"/>
              <w:ind w:left="0"/>
              <w:jc w:val="both"/>
              <w:rPr>
                <w:b/>
                <w:sz w:val="18"/>
                <w:szCs w:val="18"/>
                <w:lang w:val="tr-TR"/>
              </w:rPr>
            </w:pPr>
          </w:p>
          <w:p w14:paraId="2C1E94C9" w14:textId="77777777" w:rsidR="00D63E00" w:rsidRPr="00346E0B" w:rsidRDefault="00D63E00" w:rsidP="00D63E00">
            <w:pPr>
              <w:pStyle w:val="TableParagraph"/>
              <w:spacing w:before="144" w:line="360" w:lineRule="auto"/>
              <w:jc w:val="both"/>
              <w:rPr>
                <w:b/>
                <w:sz w:val="18"/>
                <w:szCs w:val="18"/>
                <w:lang w:val="tr-TR"/>
              </w:rPr>
            </w:pPr>
            <w:r w:rsidRPr="00346E0B">
              <w:rPr>
                <w:b/>
                <w:w w:val="105"/>
                <w:sz w:val="18"/>
                <w:szCs w:val="18"/>
                <w:lang w:val="tr-TR"/>
              </w:rPr>
              <w:t>Silme</w:t>
            </w:r>
          </w:p>
        </w:tc>
        <w:tc>
          <w:tcPr>
            <w:tcW w:w="6207" w:type="dxa"/>
          </w:tcPr>
          <w:p w14:paraId="2C3EB8E4" w14:textId="77777777" w:rsidR="00D63E00" w:rsidRPr="00346E0B" w:rsidRDefault="00D63E00" w:rsidP="00D63E00">
            <w:pPr>
              <w:pStyle w:val="TableParagraph"/>
              <w:spacing w:before="144" w:line="360" w:lineRule="auto"/>
              <w:ind w:left="105" w:right="91"/>
              <w:jc w:val="both"/>
              <w:rPr>
                <w:sz w:val="18"/>
                <w:szCs w:val="18"/>
                <w:lang w:val="tr-TR"/>
              </w:rPr>
            </w:pPr>
            <w:r w:rsidRPr="00346E0B">
              <w:rPr>
                <w:w w:val="105"/>
                <w:sz w:val="18"/>
                <w:szCs w:val="18"/>
                <w:lang w:val="tr-TR"/>
              </w:rPr>
              <w:t>Kişisel verilerin ilgili kullanıcılar için hiçbir şekilde erişilemez ve tekrar kullanılamaz hale getirilmesi işlemidir.</w:t>
            </w:r>
          </w:p>
        </w:tc>
      </w:tr>
      <w:tr w:rsidR="00D63E00" w:rsidRPr="00346E0B" w14:paraId="227E82A3" w14:textId="77777777" w:rsidTr="00C63D0E">
        <w:trPr>
          <w:trHeight w:hRule="exact" w:val="1406"/>
        </w:trPr>
        <w:tc>
          <w:tcPr>
            <w:tcW w:w="2832" w:type="dxa"/>
          </w:tcPr>
          <w:p w14:paraId="44155567" w14:textId="77777777" w:rsidR="00D63E00" w:rsidRPr="00346E0B" w:rsidRDefault="00D63E00" w:rsidP="00D63E00">
            <w:pPr>
              <w:pStyle w:val="TableParagraph"/>
              <w:spacing w:before="144" w:line="360" w:lineRule="auto"/>
              <w:ind w:left="0"/>
              <w:jc w:val="both"/>
              <w:rPr>
                <w:b/>
                <w:sz w:val="18"/>
                <w:szCs w:val="18"/>
                <w:lang w:val="tr-TR"/>
              </w:rPr>
            </w:pPr>
          </w:p>
          <w:p w14:paraId="017A3128" w14:textId="77777777" w:rsidR="00D63E00" w:rsidRPr="00346E0B" w:rsidRDefault="00D63E00" w:rsidP="00D63E00">
            <w:pPr>
              <w:pStyle w:val="TableParagraph"/>
              <w:spacing w:before="144" w:line="360" w:lineRule="auto"/>
              <w:jc w:val="both"/>
              <w:rPr>
                <w:b/>
                <w:sz w:val="18"/>
                <w:szCs w:val="18"/>
                <w:lang w:val="tr-TR"/>
              </w:rPr>
            </w:pPr>
            <w:r w:rsidRPr="00346E0B">
              <w:rPr>
                <w:b/>
                <w:w w:val="105"/>
                <w:sz w:val="18"/>
                <w:szCs w:val="18"/>
                <w:lang w:val="tr-TR"/>
              </w:rPr>
              <w:t>Uygulamalar</w:t>
            </w:r>
          </w:p>
        </w:tc>
        <w:tc>
          <w:tcPr>
            <w:tcW w:w="6207" w:type="dxa"/>
          </w:tcPr>
          <w:p w14:paraId="47BC6BC0" w14:textId="20F7D576" w:rsidR="00D63E00" w:rsidRPr="00346E0B" w:rsidRDefault="00D63E00" w:rsidP="00D63E00">
            <w:pPr>
              <w:pStyle w:val="TableParagraph"/>
              <w:spacing w:before="144" w:line="360" w:lineRule="auto"/>
              <w:ind w:left="105" w:right="101"/>
              <w:jc w:val="both"/>
              <w:rPr>
                <w:sz w:val="18"/>
                <w:szCs w:val="18"/>
                <w:lang w:val="tr-TR"/>
              </w:rPr>
            </w:pPr>
            <w:r w:rsidRPr="00346E0B">
              <w:rPr>
                <w:w w:val="105"/>
                <w:sz w:val="18"/>
                <w:szCs w:val="18"/>
                <w:lang w:val="tr-TR"/>
              </w:rPr>
              <w:t>SİTE tarafından geliştirilen, sahibi olunan veya yönetilen, Google Play Store veya AppStore üzerinden indirilerek bilgisayar, cep telefonu, tablet veya uygulamanın mümkün kıldığı/kılacağı diğer cihazlar üzerinde kullanılabilen</w:t>
            </w:r>
            <w:r w:rsidRPr="00346E0B">
              <w:rPr>
                <w:spacing w:val="-14"/>
                <w:w w:val="105"/>
                <w:sz w:val="18"/>
                <w:szCs w:val="18"/>
                <w:lang w:val="tr-TR"/>
              </w:rPr>
              <w:t xml:space="preserve"> </w:t>
            </w:r>
            <w:r w:rsidRPr="00346E0B">
              <w:rPr>
                <w:w w:val="105"/>
                <w:sz w:val="18"/>
                <w:szCs w:val="18"/>
                <w:lang w:val="tr-TR"/>
              </w:rPr>
              <w:t>uygulamalardır.</w:t>
            </w:r>
          </w:p>
        </w:tc>
      </w:tr>
      <w:tr w:rsidR="00D63E00" w:rsidRPr="00346E0B" w14:paraId="381D9F46" w14:textId="77777777" w:rsidTr="00C63D0E">
        <w:trPr>
          <w:trHeight w:hRule="exact" w:val="2276"/>
        </w:trPr>
        <w:tc>
          <w:tcPr>
            <w:tcW w:w="2832" w:type="dxa"/>
          </w:tcPr>
          <w:p w14:paraId="76CD9E6B" w14:textId="77777777" w:rsidR="00D63E00" w:rsidRPr="00346E0B" w:rsidRDefault="00D63E00" w:rsidP="00D63E00">
            <w:pPr>
              <w:pStyle w:val="TableParagraph"/>
              <w:spacing w:before="144" w:line="360" w:lineRule="auto"/>
              <w:jc w:val="both"/>
              <w:rPr>
                <w:b/>
                <w:sz w:val="18"/>
                <w:szCs w:val="18"/>
                <w:lang w:val="tr-TR"/>
              </w:rPr>
            </w:pPr>
            <w:r w:rsidRPr="00346E0B">
              <w:rPr>
                <w:b/>
                <w:w w:val="105"/>
                <w:sz w:val="18"/>
                <w:szCs w:val="18"/>
                <w:lang w:val="tr-TR"/>
              </w:rPr>
              <w:t>Üye</w:t>
            </w:r>
          </w:p>
        </w:tc>
        <w:tc>
          <w:tcPr>
            <w:tcW w:w="6207" w:type="dxa"/>
          </w:tcPr>
          <w:p w14:paraId="49435B98" w14:textId="747F499C" w:rsidR="00D63E00" w:rsidRPr="00346E0B" w:rsidDel="00113281" w:rsidRDefault="00D63E00" w:rsidP="00D63E00">
            <w:pPr>
              <w:pStyle w:val="TableParagraph"/>
              <w:spacing w:before="144" w:line="360" w:lineRule="auto"/>
              <w:ind w:left="105" w:right="101"/>
              <w:jc w:val="both"/>
              <w:rPr>
                <w:b/>
                <w:sz w:val="18"/>
                <w:szCs w:val="18"/>
                <w:lang w:val="tr-TR"/>
              </w:rPr>
            </w:pPr>
            <w:r w:rsidRPr="00D63E00">
              <w:rPr>
                <w:w w:val="105"/>
                <w:sz w:val="18"/>
                <w:szCs w:val="18"/>
                <w:lang w:val="tr-TR"/>
              </w:rPr>
              <w:t xml:space="preserve">MIS ve/veya E-bülten’e </w:t>
            </w:r>
            <w:r>
              <w:rPr>
                <w:w w:val="105"/>
                <w:sz w:val="18"/>
                <w:szCs w:val="18"/>
                <w:lang w:val="tr-TR"/>
              </w:rPr>
              <w:t xml:space="preserve">ve/veya </w:t>
            </w:r>
            <w:r w:rsidRPr="00D63E00">
              <w:rPr>
                <w:w w:val="105"/>
                <w:sz w:val="18"/>
                <w:szCs w:val="18"/>
                <w:lang w:val="tr-TR"/>
              </w:rPr>
              <w:t>SİTE aracılığıyl</w:t>
            </w:r>
            <w:r>
              <w:rPr>
                <w:w w:val="105"/>
                <w:sz w:val="18"/>
                <w:szCs w:val="18"/>
                <w:lang w:val="tr-TR"/>
              </w:rPr>
              <w:t xml:space="preserve">a gerçekleştirilen programlara </w:t>
            </w:r>
            <w:r w:rsidRPr="00D63E00">
              <w:rPr>
                <w:w w:val="105"/>
                <w:sz w:val="18"/>
                <w:szCs w:val="18"/>
                <w:lang w:val="tr-TR"/>
              </w:rPr>
              <w:t>kayıt olan</w:t>
            </w:r>
            <w:r w:rsidRPr="00346E0B">
              <w:rPr>
                <w:w w:val="105"/>
                <w:sz w:val="18"/>
                <w:szCs w:val="18"/>
                <w:lang w:val="tr-TR"/>
              </w:rPr>
              <w:t xml:space="preserve"> internet kullanıcısı tüm sivil toplum örgütlenmelerini (dernek, vakıf, Kâr amacı gütmeyen kooperatif, Sivil toplum ağları ve platformu, Sivil inisiyatif, topluluk, ağ, Kent konseyi, Sendika, Kâr amacı gütmeyen şirket, Baro, Meslek örgütü, Üniversitelerin sivil toplum birimleri veya hak alanlarında çalışan merkezleri)</w:t>
            </w:r>
            <w:r w:rsidR="00683007">
              <w:rPr>
                <w:w w:val="105"/>
                <w:sz w:val="18"/>
                <w:szCs w:val="18"/>
                <w:lang w:val="tr-TR"/>
              </w:rPr>
              <w:t xml:space="preserve"> ve gerçek şahısları</w:t>
            </w:r>
          </w:p>
        </w:tc>
      </w:tr>
      <w:tr w:rsidR="00D63E00" w:rsidRPr="00346E0B" w14:paraId="5A2EE0C5" w14:textId="77777777" w:rsidTr="00C63D0E">
        <w:trPr>
          <w:trHeight w:hRule="exact" w:val="707"/>
        </w:trPr>
        <w:tc>
          <w:tcPr>
            <w:tcW w:w="2832" w:type="dxa"/>
          </w:tcPr>
          <w:p w14:paraId="6A667D01" w14:textId="77777777" w:rsidR="00D63E00" w:rsidRPr="00346E0B" w:rsidRDefault="00D63E00" w:rsidP="00D63E00">
            <w:pPr>
              <w:pStyle w:val="TableParagraph"/>
              <w:spacing w:before="144" w:line="360" w:lineRule="auto"/>
              <w:jc w:val="both"/>
              <w:rPr>
                <w:b/>
                <w:sz w:val="18"/>
                <w:szCs w:val="18"/>
                <w:lang w:val="tr-TR"/>
              </w:rPr>
            </w:pPr>
            <w:r w:rsidRPr="00346E0B">
              <w:rPr>
                <w:b/>
                <w:w w:val="105"/>
                <w:sz w:val="18"/>
                <w:szCs w:val="18"/>
                <w:lang w:val="tr-TR"/>
              </w:rPr>
              <w:t>Veri İşleyen</w:t>
            </w:r>
          </w:p>
        </w:tc>
        <w:tc>
          <w:tcPr>
            <w:tcW w:w="6207" w:type="dxa"/>
          </w:tcPr>
          <w:p w14:paraId="78D68EBD" w14:textId="77777777" w:rsidR="00D63E00" w:rsidRPr="00346E0B" w:rsidRDefault="00D63E00" w:rsidP="00D63E00">
            <w:pPr>
              <w:pStyle w:val="TableParagraph"/>
              <w:spacing w:before="144" w:line="360" w:lineRule="auto"/>
              <w:ind w:left="105"/>
              <w:jc w:val="both"/>
              <w:rPr>
                <w:sz w:val="18"/>
                <w:szCs w:val="18"/>
                <w:lang w:val="tr-TR"/>
              </w:rPr>
            </w:pPr>
            <w:r w:rsidRPr="00346E0B">
              <w:rPr>
                <w:w w:val="105"/>
                <w:sz w:val="18"/>
                <w:szCs w:val="18"/>
                <w:lang w:val="tr-TR"/>
              </w:rPr>
              <w:t>Veri sorumlusunun verdiği yetkiye dayanarak onun adına kişisel verileri işleyen gerçek veya tüzel kişidir.</w:t>
            </w:r>
          </w:p>
        </w:tc>
      </w:tr>
      <w:tr w:rsidR="00D63E00" w:rsidRPr="00346E0B" w14:paraId="134003E9" w14:textId="77777777" w:rsidTr="00E145C8">
        <w:trPr>
          <w:trHeight w:hRule="exact" w:val="662"/>
        </w:trPr>
        <w:tc>
          <w:tcPr>
            <w:tcW w:w="2832" w:type="dxa"/>
          </w:tcPr>
          <w:p w14:paraId="5371C600" w14:textId="77777777" w:rsidR="00D63E00" w:rsidRPr="00346E0B" w:rsidRDefault="00D63E00" w:rsidP="00D63E00">
            <w:pPr>
              <w:pStyle w:val="TableParagraph"/>
              <w:spacing w:before="144" w:line="360" w:lineRule="auto"/>
              <w:jc w:val="both"/>
              <w:rPr>
                <w:b/>
                <w:sz w:val="18"/>
                <w:szCs w:val="18"/>
                <w:lang w:val="tr-TR"/>
              </w:rPr>
            </w:pPr>
            <w:r w:rsidRPr="00346E0B">
              <w:rPr>
                <w:b/>
                <w:w w:val="105"/>
                <w:sz w:val="18"/>
                <w:szCs w:val="18"/>
                <w:lang w:val="tr-TR"/>
              </w:rPr>
              <w:t>Veri Kayıt Sistemi</w:t>
            </w:r>
          </w:p>
        </w:tc>
        <w:tc>
          <w:tcPr>
            <w:tcW w:w="6207" w:type="dxa"/>
          </w:tcPr>
          <w:p w14:paraId="4EC5BF12" w14:textId="77777777" w:rsidR="00D63E00" w:rsidRPr="00346E0B" w:rsidRDefault="00D63E00" w:rsidP="00D63E00">
            <w:pPr>
              <w:pStyle w:val="TableParagraph"/>
              <w:spacing w:before="144" w:line="360" w:lineRule="auto"/>
              <w:ind w:left="105"/>
              <w:jc w:val="both"/>
              <w:rPr>
                <w:sz w:val="18"/>
                <w:szCs w:val="18"/>
                <w:lang w:val="tr-TR"/>
              </w:rPr>
            </w:pPr>
            <w:r w:rsidRPr="00346E0B">
              <w:rPr>
                <w:w w:val="105"/>
                <w:sz w:val="18"/>
                <w:szCs w:val="18"/>
                <w:lang w:val="tr-TR"/>
              </w:rPr>
              <w:t>Kişisel verilerin belirli kriterlere göre yapılandırılarak işlendiği kayıt sistemidir.</w:t>
            </w:r>
          </w:p>
        </w:tc>
      </w:tr>
      <w:tr w:rsidR="00D63E00" w:rsidRPr="00346E0B" w14:paraId="0A11880E" w14:textId="77777777" w:rsidTr="00C63D0E">
        <w:trPr>
          <w:trHeight w:hRule="exact" w:val="1443"/>
        </w:trPr>
        <w:tc>
          <w:tcPr>
            <w:tcW w:w="2832" w:type="dxa"/>
          </w:tcPr>
          <w:p w14:paraId="19E2CA7A" w14:textId="77777777" w:rsidR="00D63E00" w:rsidRPr="00346E0B" w:rsidRDefault="00D63E00" w:rsidP="00D63E00">
            <w:pPr>
              <w:pStyle w:val="TableParagraph"/>
              <w:spacing w:before="144" w:line="360" w:lineRule="auto"/>
              <w:jc w:val="both"/>
              <w:rPr>
                <w:b/>
                <w:sz w:val="18"/>
                <w:szCs w:val="18"/>
                <w:lang w:val="tr-TR"/>
              </w:rPr>
            </w:pPr>
            <w:r w:rsidRPr="00346E0B">
              <w:rPr>
                <w:b/>
                <w:w w:val="105"/>
                <w:sz w:val="18"/>
                <w:szCs w:val="18"/>
                <w:lang w:val="tr-TR"/>
              </w:rPr>
              <w:lastRenderedPageBreak/>
              <w:t>Veri Sahibi</w:t>
            </w:r>
          </w:p>
        </w:tc>
        <w:tc>
          <w:tcPr>
            <w:tcW w:w="6207" w:type="dxa"/>
          </w:tcPr>
          <w:p w14:paraId="2C7E7314" w14:textId="4294F57D" w:rsidR="00D63E00" w:rsidRPr="00346E0B" w:rsidRDefault="00D63E00" w:rsidP="00683007">
            <w:pPr>
              <w:pStyle w:val="TableParagraph"/>
              <w:spacing w:before="144" w:line="360" w:lineRule="auto"/>
              <w:ind w:left="105" w:right="101"/>
              <w:jc w:val="both"/>
              <w:rPr>
                <w:sz w:val="18"/>
                <w:szCs w:val="18"/>
                <w:lang w:val="tr-TR"/>
              </w:rPr>
            </w:pPr>
            <w:r w:rsidRPr="00346E0B">
              <w:rPr>
                <w:w w:val="105"/>
                <w:sz w:val="18"/>
                <w:szCs w:val="18"/>
                <w:lang w:val="tr-TR"/>
              </w:rPr>
              <w:t>Kişisel verisi işlenen, SİTE’ye</w:t>
            </w:r>
            <w:r w:rsidR="00683007">
              <w:rPr>
                <w:w w:val="105"/>
                <w:sz w:val="18"/>
                <w:szCs w:val="18"/>
                <w:lang w:val="tr-TR"/>
              </w:rPr>
              <w:t xml:space="preserve"> kayıt olup</w:t>
            </w:r>
            <w:r w:rsidRPr="00346E0B">
              <w:rPr>
                <w:w w:val="105"/>
                <w:sz w:val="18"/>
                <w:szCs w:val="18"/>
                <w:lang w:val="tr-TR"/>
              </w:rPr>
              <w:t xml:space="preserve"> Üye ola</w:t>
            </w:r>
            <w:r w:rsidR="00683007">
              <w:rPr>
                <w:w w:val="105"/>
                <w:sz w:val="18"/>
                <w:szCs w:val="18"/>
                <w:lang w:val="tr-TR"/>
              </w:rPr>
              <w:t>rak anılan</w:t>
            </w:r>
            <w:r w:rsidRPr="00346E0B">
              <w:rPr>
                <w:w w:val="105"/>
                <w:sz w:val="18"/>
                <w:szCs w:val="18"/>
                <w:lang w:val="tr-TR"/>
              </w:rPr>
              <w:t xml:space="preserve"> sivil toplum örgütlenmesi adına siteye giriş yapan temsilcilerini, sivil toplum örgütlenmesi üye ve çalışanları</w:t>
            </w:r>
            <w:r w:rsidR="00683007">
              <w:rPr>
                <w:w w:val="105"/>
                <w:sz w:val="18"/>
                <w:szCs w:val="18"/>
                <w:lang w:val="tr-TR"/>
              </w:rPr>
              <w:t xml:space="preserve">; gerçek şahısları ve diğer tüm </w:t>
            </w:r>
            <w:r w:rsidRPr="00346E0B">
              <w:rPr>
                <w:w w:val="105"/>
                <w:sz w:val="18"/>
                <w:szCs w:val="18"/>
                <w:lang w:val="tr-TR"/>
              </w:rPr>
              <w:t>site</w:t>
            </w:r>
            <w:r w:rsidR="00683007">
              <w:rPr>
                <w:w w:val="105"/>
                <w:sz w:val="18"/>
                <w:szCs w:val="18"/>
                <w:lang w:val="tr-TR"/>
              </w:rPr>
              <w:t xml:space="preserve"> </w:t>
            </w:r>
            <w:r w:rsidRPr="00346E0B">
              <w:rPr>
                <w:w w:val="105"/>
                <w:sz w:val="18"/>
                <w:szCs w:val="18"/>
                <w:lang w:val="tr-TR"/>
              </w:rPr>
              <w:t xml:space="preserve"> kullanıcısı gerçek kişileri ifade eder. </w:t>
            </w:r>
          </w:p>
        </w:tc>
      </w:tr>
      <w:tr w:rsidR="00D63E00" w:rsidRPr="00346E0B" w14:paraId="3954D45E" w14:textId="77777777" w:rsidTr="00A80CF3">
        <w:trPr>
          <w:trHeight w:hRule="exact" w:val="923"/>
        </w:trPr>
        <w:tc>
          <w:tcPr>
            <w:tcW w:w="2832" w:type="dxa"/>
          </w:tcPr>
          <w:p w14:paraId="5D9D46FE" w14:textId="77777777" w:rsidR="00D63E00" w:rsidRPr="00346E0B" w:rsidRDefault="00D63E00" w:rsidP="00D63E00">
            <w:pPr>
              <w:pStyle w:val="TableParagraph"/>
              <w:spacing w:before="144" w:line="360" w:lineRule="auto"/>
              <w:ind w:left="105" w:right="101"/>
              <w:jc w:val="both"/>
              <w:rPr>
                <w:w w:val="105"/>
                <w:sz w:val="18"/>
                <w:szCs w:val="18"/>
                <w:lang w:val="tr-TR"/>
              </w:rPr>
            </w:pPr>
          </w:p>
          <w:p w14:paraId="75B96A2B" w14:textId="77777777" w:rsidR="00D63E00" w:rsidRPr="00346E0B" w:rsidRDefault="00D63E00" w:rsidP="00D63E00">
            <w:pPr>
              <w:pStyle w:val="TableParagraph"/>
              <w:spacing w:before="144" w:line="360" w:lineRule="auto"/>
              <w:ind w:left="105" w:right="101"/>
              <w:jc w:val="both"/>
              <w:rPr>
                <w:b/>
                <w:w w:val="105"/>
                <w:sz w:val="18"/>
                <w:szCs w:val="18"/>
                <w:lang w:val="tr-TR"/>
              </w:rPr>
            </w:pPr>
            <w:r w:rsidRPr="00346E0B">
              <w:rPr>
                <w:b/>
                <w:w w:val="105"/>
                <w:sz w:val="18"/>
                <w:szCs w:val="18"/>
                <w:lang w:val="tr-TR"/>
              </w:rPr>
              <w:t>Veri Sorumlusu</w:t>
            </w:r>
          </w:p>
        </w:tc>
        <w:tc>
          <w:tcPr>
            <w:tcW w:w="6207" w:type="dxa"/>
          </w:tcPr>
          <w:p w14:paraId="652AE30A" w14:textId="679A91D4" w:rsidR="00D63E00" w:rsidRPr="00346E0B" w:rsidRDefault="00D63E00">
            <w:pPr>
              <w:pStyle w:val="TableParagraph"/>
              <w:spacing w:before="144" w:line="360" w:lineRule="auto"/>
              <w:ind w:left="105" w:right="101"/>
              <w:jc w:val="both"/>
              <w:rPr>
                <w:w w:val="105"/>
                <w:sz w:val="18"/>
                <w:szCs w:val="18"/>
                <w:lang w:val="tr-TR"/>
              </w:rPr>
            </w:pPr>
            <w:r w:rsidRPr="00346E0B">
              <w:rPr>
                <w:w w:val="105"/>
                <w:sz w:val="18"/>
                <w:szCs w:val="18"/>
                <w:lang w:val="tr-TR"/>
              </w:rPr>
              <w:t xml:space="preserve">Kişisel verilerin işleme amaçlarını ve vasıtalarını belirleyen,  veri kayıt sisteminin kurulmasından ve yönetilmesinden sorumlu olan </w:t>
            </w:r>
            <w:r>
              <w:rPr>
                <w:w w:val="105"/>
                <w:sz w:val="18"/>
                <w:szCs w:val="18"/>
                <w:lang w:val="tr-TR"/>
              </w:rPr>
              <w:t>WEglobal S.r.l.’di</w:t>
            </w:r>
            <w:r w:rsidRPr="00346E0B">
              <w:rPr>
                <w:w w:val="105"/>
                <w:sz w:val="18"/>
                <w:szCs w:val="18"/>
                <w:lang w:val="tr-TR"/>
              </w:rPr>
              <w:t xml:space="preserve">r. </w:t>
            </w:r>
          </w:p>
        </w:tc>
      </w:tr>
      <w:tr w:rsidR="00D63E00" w:rsidRPr="00346E0B" w14:paraId="10B7E6CC" w14:textId="77777777" w:rsidTr="00C63D0E">
        <w:trPr>
          <w:trHeight w:hRule="exact" w:val="790"/>
        </w:trPr>
        <w:tc>
          <w:tcPr>
            <w:tcW w:w="2832" w:type="dxa"/>
          </w:tcPr>
          <w:p w14:paraId="0CDAAE89" w14:textId="1B60F479" w:rsidR="00D63E00" w:rsidRPr="001A44D7" w:rsidRDefault="00D63E00">
            <w:pPr>
              <w:pStyle w:val="TableParagraph"/>
              <w:spacing w:before="144" w:line="360" w:lineRule="auto"/>
              <w:ind w:left="0"/>
              <w:jc w:val="both"/>
              <w:rPr>
                <w:b/>
                <w:sz w:val="18"/>
                <w:szCs w:val="18"/>
                <w:lang w:val="tr-TR"/>
              </w:rPr>
            </w:pPr>
            <w:r w:rsidRPr="00346E0B">
              <w:rPr>
                <w:b/>
                <w:sz w:val="18"/>
                <w:szCs w:val="18"/>
                <w:lang w:val="tr-TR"/>
              </w:rPr>
              <w:t xml:space="preserve"> ETKİNİZ</w:t>
            </w:r>
          </w:p>
        </w:tc>
        <w:tc>
          <w:tcPr>
            <w:tcW w:w="6207" w:type="dxa"/>
          </w:tcPr>
          <w:p w14:paraId="40E79E7D" w14:textId="2FD94E8E" w:rsidR="00D63E00" w:rsidRPr="00346E0B" w:rsidRDefault="00927970" w:rsidP="00D63E00">
            <w:pPr>
              <w:pStyle w:val="TableParagraph"/>
              <w:spacing w:before="144" w:line="360" w:lineRule="auto"/>
              <w:ind w:left="105" w:right="103"/>
              <w:jc w:val="both"/>
              <w:rPr>
                <w:w w:val="105"/>
                <w:sz w:val="18"/>
                <w:szCs w:val="18"/>
                <w:lang w:val="tr-TR"/>
              </w:rPr>
            </w:pPr>
            <w:r>
              <w:rPr>
                <w:w w:val="105"/>
                <w:sz w:val="18"/>
                <w:szCs w:val="18"/>
                <w:lang w:val="tr-TR"/>
              </w:rPr>
              <w:t>Veri Sorumlusu</w:t>
            </w:r>
            <w:r w:rsidRPr="00346E0B">
              <w:rPr>
                <w:w w:val="105"/>
                <w:sz w:val="18"/>
                <w:szCs w:val="18"/>
                <w:lang w:val="tr-TR"/>
              </w:rPr>
              <w:t xml:space="preserve"> </w:t>
            </w:r>
            <w:r w:rsidR="00D63E00" w:rsidRPr="00346E0B">
              <w:rPr>
                <w:w w:val="105"/>
                <w:sz w:val="18"/>
                <w:szCs w:val="18"/>
                <w:lang w:val="tr-TR"/>
              </w:rPr>
              <w:t>tarafından yönetilen ETKİNİZ AB Programı’nı,</w:t>
            </w:r>
          </w:p>
        </w:tc>
      </w:tr>
      <w:tr w:rsidR="00D63E00" w:rsidRPr="00346E0B" w14:paraId="0ABEEFAD" w14:textId="77777777" w:rsidTr="00A80CF3">
        <w:trPr>
          <w:trHeight w:hRule="exact" w:val="752"/>
        </w:trPr>
        <w:tc>
          <w:tcPr>
            <w:tcW w:w="2832" w:type="dxa"/>
          </w:tcPr>
          <w:p w14:paraId="44EA1331" w14:textId="218B4231" w:rsidR="00D63E00" w:rsidRPr="00346E0B" w:rsidRDefault="00D63E00" w:rsidP="00D63E00">
            <w:pPr>
              <w:pStyle w:val="TableParagraph"/>
              <w:spacing w:before="144" w:line="360" w:lineRule="auto"/>
              <w:jc w:val="both"/>
              <w:rPr>
                <w:b/>
                <w:sz w:val="18"/>
                <w:szCs w:val="18"/>
                <w:lang w:val="tr-TR"/>
              </w:rPr>
            </w:pPr>
            <w:r w:rsidRPr="00346E0B">
              <w:rPr>
                <w:b/>
                <w:w w:val="105"/>
                <w:sz w:val="18"/>
                <w:szCs w:val="18"/>
                <w:lang w:val="tr-TR"/>
              </w:rPr>
              <w:t>SİTE</w:t>
            </w:r>
          </w:p>
        </w:tc>
        <w:tc>
          <w:tcPr>
            <w:tcW w:w="6207" w:type="dxa"/>
          </w:tcPr>
          <w:p w14:paraId="62EF2081" w14:textId="2D169C80" w:rsidR="00D63E00" w:rsidRPr="00346E0B" w:rsidRDefault="00D63E00" w:rsidP="00D63E00">
            <w:pPr>
              <w:pStyle w:val="TableParagraph"/>
              <w:spacing w:before="144" w:line="360" w:lineRule="auto"/>
              <w:ind w:left="105"/>
              <w:jc w:val="both"/>
              <w:rPr>
                <w:sz w:val="18"/>
                <w:szCs w:val="18"/>
                <w:lang w:val="tr-TR"/>
              </w:rPr>
            </w:pPr>
            <w:hyperlink r:id="rId8" w:history="1">
              <w:r w:rsidRPr="00346E0B">
                <w:rPr>
                  <w:rStyle w:val="Hyperlink"/>
                  <w:w w:val="105"/>
                  <w:sz w:val="18"/>
                  <w:szCs w:val="18"/>
                  <w:lang w:val="tr-TR"/>
                </w:rPr>
                <w:t>http://etkiniz.eu/</w:t>
              </w:r>
            </w:hyperlink>
            <w:r w:rsidRPr="00346E0B">
              <w:rPr>
                <w:w w:val="105"/>
                <w:sz w:val="18"/>
                <w:szCs w:val="18"/>
                <w:lang w:val="tr-TR"/>
              </w:rPr>
              <w:t xml:space="preserve"> URL adresine sahip internet sitesi ve ETKİNİZ yönetimidir.</w:t>
            </w:r>
          </w:p>
        </w:tc>
      </w:tr>
      <w:tr w:rsidR="001A44D7" w:rsidRPr="00346E0B" w14:paraId="120E3C6F" w14:textId="77777777" w:rsidTr="00A80CF3">
        <w:trPr>
          <w:trHeight w:hRule="exact" w:val="752"/>
        </w:trPr>
        <w:tc>
          <w:tcPr>
            <w:tcW w:w="2832" w:type="dxa"/>
          </w:tcPr>
          <w:p w14:paraId="0DF80809" w14:textId="23F43D46" w:rsidR="001A44D7" w:rsidRPr="00346E0B" w:rsidRDefault="001A44D7" w:rsidP="001A44D7">
            <w:pPr>
              <w:pStyle w:val="TableParagraph"/>
              <w:spacing w:before="144" w:line="360" w:lineRule="auto"/>
              <w:jc w:val="both"/>
              <w:rPr>
                <w:b/>
                <w:w w:val="105"/>
                <w:sz w:val="18"/>
                <w:szCs w:val="18"/>
                <w:lang w:val="tr-TR"/>
              </w:rPr>
            </w:pPr>
            <w:r w:rsidRPr="00F416B6">
              <w:rPr>
                <w:b/>
                <w:w w:val="105"/>
                <w:sz w:val="16"/>
                <w:szCs w:val="16"/>
                <w:lang w:val="tr-TR"/>
              </w:rPr>
              <w:t>MIS</w:t>
            </w:r>
          </w:p>
        </w:tc>
        <w:tc>
          <w:tcPr>
            <w:tcW w:w="6207" w:type="dxa"/>
          </w:tcPr>
          <w:p w14:paraId="7F58F079" w14:textId="0D170CA0" w:rsidR="001A44D7" w:rsidRDefault="00683007" w:rsidP="001A44D7">
            <w:pPr>
              <w:pStyle w:val="TableParagraph"/>
              <w:spacing w:before="144" w:line="360" w:lineRule="auto"/>
              <w:ind w:left="105"/>
              <w:jc w:val="both"/>
            </w:pPr>
            <w:r>
              <w:rPr>
                <w:w w:val="105"/>
                <w:sz w:val="16"/>
                <w:szCs w:val="16"/>
                <w:lang w:val="tr-TR"/>
              </w:rPr>
              <w:t>Etkiniz</w:t>
            </w:r>
            <w:r w:rsidR="001A44D7" w:rsidRPr="00F416B6">
              <w:rPr>
                <w:w w:val="105"/>
                <w:sz w:val="16"/>
                <w:szCs w:val="16"/>
                <w:lang w:val="tr-TR"/>
              </w:rPr>
              <w:t xml:space="preserve"> Bilgi Sistemi (Management Information System- MIS)</w:t>
            </w:r>
          </w:p>
        </w:tc>
      </w:tr>
      <w:tr w:rsidR="001A44D7" w:rsidRPr="00346E0B" w14:paraId="2037A603" w14:textId="77777777" w:rsidTr="00A80CF3">
        <w:trPr>
          <w:trHeight w:hRule="exact" w:val="672"/>
        </w:trPr>
        <w:tc>
          <w:tcPr>
            <w:tcW w:w="2832" w:type="dxa"/>
          </w:tcPr>
          <w:p w14:paraId="6991BC17" w14:textId="77777777" w:rsidR="001A44D7" w:rsidRPr="00346E0B" w:rsidRDefault="001A44D7" w:rsidP="001A44D7">
            <w:pPr>
              <w:pStyle w:val="TableParagraph"/>
              <w:spacing w:before="144" w:line="360" w:lineRule="auto"/>
              <w:jc w:val="both"/>
              <w:rPr>
                <w:b/>
                <w:sz w:val="18"/>
                <w:szCs w:val="18"/>
                <w:lang w:val="tr-TR"/>
              </w:rPr>
            </w:pPr>
            <w:r w:rsidRPr="00346E0B">
              <w:rPr>
                <w:b/>
                <w:w w:val="105"/>
                <w:sz w:val="18"/>
                <w:szCs w:val="18"/>
                <w:lang w:val="tr-TR"/>
              </w:rPr>
              <w:t>Yok Etme</w:t>
            </w:r>
          </w:p>
        </w:tc>
        <w:tc>
          <w:tcPr>
            <w:tcW w:w="6207" w:type="dxa"/>
          </w:tcPr>
          <w:p w14:paraId="16E9BE56" w14:textId="77777777" w:rsidR="001A44D7" w:rsidRPr="00346E0B" w:rsidRDefault="001A44D7" w:rsidP="001A44D7">
            <w:pPr>
              <w:pStyle w:val="TableParagraph"/>
              <w:spacing w:before="144" w:line="360" w:lineRule="auto"/>
              <w:ind w:left="105"/>
              <w:jc w:val="both"/>
              <w:rPr>
                <w:sz w:val="18"/>
                <w:szCs w:val="18"/>
                <w:lang w:val="tr-TR"/>
              </w:rPr>
            </w:pPr>
            <w:r w:rsidRPr="00346E0B">
              <w:rPr>
                <w:w w:val="105"/>
                <w:sz w:val="18"/>
                <w:szCs w:val="18"/>
                <w:lang w:val="tr-TR"/>
              </w:rPr>
              <w:t>Kişisel verilerin hiç kimse tarafından hiçbir şekilde erişilemez, geri getirilemez ve tekrar kullanılamaz hale getirilmesi işlemidir.</w:t>
            </w:r>
          </w:p>
        </w:tc>
      </w:tr>
    </w:tbl>
    <w:p w14:paraId="6FF1E093" w14:textId="57403472" w:rsidR="00FC6575" w:rsidRPr="00346E0B" w:rsidRDefault="00FC6575" w:rsidP="00346E0B">
      <w:pPr>
        <w:spacing w:before="144" w:line="360" w:lineRule="auto"/>
        <w:ind w:right="591"/>
        <w:jc w:val="both"/>
        <w:rPr>
          <w:b/>
          <w:sz w:val="18"/>
          <w:szCs w:val="18"/>
          <w:lang w:val="tr-TR"/>
        </w:rPr>
      </w:pPr>
      <w:bookmarkStart w:id="1" w:name="_TOC_250036"/>
    </w:p>
    <w:p w14:paraId="4E51E456" w14:textId="1381E334" w:rsidR="00281E12" w:rsidRPr="00346E0B" w:rsidRDefault="00FC6575" w:rsidP="00346E0B">
      <w:pPr>
        <w:pStyle w:val="Heading1"/>
        <w:numPr>
          <w:ilvl w:val="0"/>
          <w:numId w:val="10"/>
        </w:numPr>
        <w:tabs>
          <w:tab w:val="left" w:pos="683"/>
        </w:tabs>
        <w:spacing w:before="144" w:line="360" w:lineRule="auto"/>
        <w:rPr>
          <w:sz w:val="18"/>
          <w:szCs w:val="18"/>
          <w:lang w:val="tr-TR"/>
        </w:rPr>
      </w:pPr>
      <w:r w:rsidRPr="00346E0B">
        <w:rPr>
          <w:sz w:val="18"/>
          <w:szCs w:val="18"/>
          <w:lang w:val="tr-TR"/>
        </w:rPr>
        <w:t>KİŞİSEL VERİLERİN KORUNMASI, İŞLENMESİ, SAKLANMASI VE İMHASI POLİTİKASI</w:t>
      </w:r>
      <w:r w:rsidR="00B7535E" w:rsidRPr="00346E0B">
        <w:rPr>
          <w:w w:val="105"/>
          <w:sz w:val="18"/>
          <w:szCs w:val="18"/>
          <w:lang w:val="tr-TR"/>
        </w:rPr>
        <w:t>NIN HAZIRLANMA</w:t>
      </w:r>
      <w:r w:rsidR="00B7535E" w:rsidRPr="00346E0B">
        <w:rPr>
          <w:spacing w:val="-7"/>
          <w:w w:val="105"/>
          <w:sz w:val="18"/>
          <w:szCs w:val="18"/>
          <w:lang w:val="tr-TR"/>
        </w:rPr>
        <w:t xml:space="preserve"> </w:t>
      </w:r>
      <w:bookmarkEnd w:id="1"/>
      <w:r w:rsidR="00B7535E" w:rsidRPr="00346E0B">
        <w:rPr>
          <w:w w:val="105"/>
          <w:sz w:val="18"/>
          <w:szCs w:val="18"/>
          <w:lang w:val="tr-TR"/>
        </w:rPr>
        <w:t>AMACI</w:t>
      </w:r>
    </w:p>
    <w:p w14:paraId="36B19AAC" w14:textId="0148DACB" w:rsidR="00281E12" w:rsidRPr="00346E0B" w:rsidRDefault="00B7535E" w:rsidP="00346E0B">
      <w:pPr>
        <w:pStyle w:val="BodyText"/>
        <w:spacing w:before="144" w:line="360" w:lineRule="auto"/>
        <w:ind w:left="115" w:right="230"/>
        <w:jc w:val="both"/>
        <w:rPr>
          <w:sz w:val="18"/>
          <w:szCs w:val="18"/>
          <w:lang w:val="tr-TR"/>
        </w:rPr>
      </w:pPr>
      <w:r w:rsidRPr="00346E0B">
        <w:rPr>
          <w:w w:val="105"/>
          <w:sz w:val="18"/>
          <w:szCs w:val="18"/>
          <w:lang w:val="tr-TR"/>
        </w:rPr>
        <w:t xml:space="preserve">Bu Politika’nın hazırlanma amacı, verileri </w:t>
      </w:r>
      <w:r w:rsidR="00E145C8" w:rsidRPr="00346E0B">
        <w:rPr>
          <w:w w:val="105"/>
          <w:sz w:val="18"/>
          <w:szCs w:val="18"/>
          <w:lang w:val="tr-TR"/>
        </w:rPr>
        <w:t>SİTE</w:t>
      </w:r>
      <w:r w:rsidRPr="00346E0B">
        <w:rPr>
          <w:w w:val="105"/>
          <w:sz w:val="18"/>
          <w:szCs w:val="18"/>
          <w:lang w:val="tr-TR"/>
        </w:rPr>
        <w:t xml:space="preserve"> tarafından </w:t>
      </w:r>
      <w:r w:rsidR="00E145C8" w:rsidRPr="00346E0B">
        <w:rPr>
          <w:w w:val="105"/>
          <w:sz w:val="18"/>
          <w:szCs w:val="18"/>
          <w:lang w:val="tr-TR"/>
        </w:rPr>
        <w:t>Veri Sorumlusu</w:t>
      </w:r>
      <w:r w:rsidRPr="00346E0B">
        <w:rPr>
          <w:w w:val="105"/>
          <w:sz w:val="18"/>
          <w:szCs w:val="18"/>
          <w:lang w:val="tr-TR"/>
        </w:rPr>
        <w:t xml:space="preserve"> sıfatıyla işlenen </w:t>
      </w:r>
      <w:r w:rsidRPr="00346E0B">
        <w:rPr>
          <w:b/>
          <w:i/>
          <w:w w:val="105"/>
          <w:sz w:val="18"/>
          <w:szCs w:val="18"/>
          <w:lang w:val="tr-TR"/>
        </w:rPr>
        <w:t>gerçek kişileri</w:t>
      </w:r>
      <w:r w:rsidRPr="00346E0B">
        <w:rPr>
          <w:w w:val="105"/>
          <w:sz w:val="18"/>
          <w:szCs w:val="18"/>
          <w:lang w:val="tr-TR"/>
        </w:rPr>
        <w:t>; kişisel verilerinin toplanma, işlenme, saklanma, korunma ve imha süreç, şekil ve amaçları ile Kanun uyarınca haklarına ve haklarını kullanma yöntemlerine ilişkin bilgilendirmektir.</w:t>
      </w:r>
    </w:p>
    <w:p w14:paraId="2A3BE95E" w14:textId="02833608" w:rsidR="00281E12" w:rsidRPr="00346E0B" w:rsidRDefault="00B7535E" w:rsidP="00346E0B">
      <w:pPr>
        <w:pStyle w:val="Heading1"/>
        <w:numPr>
          <w:ilvl w:val="0"/>
          <w:numId w:val="10"/>
        </w:numPr>
        <w:tabs>
          <w:tab w:val="left" w:pos="683"/>
        </w:tabs>
        <w:spacing w:before="144" w:line="360" w:lineRule="auto"/>
        <w:rPr>
          <w:sz w:val="18"/>
          <w:szCs w:val="18"/>
          <w:lang w:val="tr-TR"/>
        </w:rPr>
      </w:pPr>
      <w:bookmarkStart w:id="2" w:name="_TOC_250035"/>
      <w:r w:rsidRPr="00346E0B">
        <w:rPr>
          <w:w w:val="105"/>
          <w:sz w:val="18"/>
          <w:szCs w:val="18"/>
          <w:lang w:val="tr-TR"/>
        </w:rPr>
        <w:t>POLİTİKANIN KAPSAMI VE</w:t>
      </w:r>
      <w:r w:rsidRPr="00346E0B">
        <w:rPr>
          <w:spacing w:val="-7"/>
          <w:w w:val="105"/>
          <w:sz w:val="18"/>
          <w:szCs w:val="18"/>
          <w:lang w:val="tr-TR"/>
        </w:rPr>
        <w:t xml:space="preserve"> </w:t>
      </w:r>
      <w:bookmarkEnd w:id="2"/>
      <w:r w:rsidRPr="00346E0B">
        <w:rPr>
          <w:w w:val="105"/>
          <w:sz w:val="18"/>
          <w:szCs w:val="18"/>
          <w:lang w:val="tr-TR"/>
        </w:rPr>
        <w:t>DEĞİŞTİRİLMESİ</w:t>
      </w:r>
    </w:p>
    <w:p w14:paraId="577492F7" w14:textId="63E60C58" w:rsidR="00281E12" w:rsidRPr="00346E0B" w:rsidRDefault="00B7535E" w:rsidP="00346E0B">
      <w:pPr>
        <w:pStyle w:val="BodyText"/>
        <w:spacing w:before="144" w:line="360" w:lineRule="auto"/>
        <w:ind w:left="115" w:right="230"/>
        <w:jc w:val="both"/>
        <w:rPr>
          <w:sz w:val="18"/>
          <w:szCs w:val="18"/>
          <w:lang w:val="tr-TR"/>
        </w:rPr>
      </w:pPr>
      <w:r w:rsidRPr="00346E0B">
        <w:rPr>
          <w:w w:val="105"/>
          <w:sz w:val="18"/>
          <w:szCs w:val="18"/>
          <w:lang w:val="tr-TR"/>
        </w:rPr>
        <w:t xml:space="preserve">Bu politika Kanun ve kişisel verilere ilişkin sair mevzuat uyarınca bilgileri içermekte olup </w:t>
      </w:r>
      <w:r w:rsidR="001A44D7" w:rsidRPr="001A44D7">
        <w:rPr>
          <w:w w:val="105"/>
          <w:sz w:val="18"/>
          <w:szCs w:val="18"/>
          <w:lang w:val="tr-TR"/>
        </w:rPr>
        <w:t xml:space="preserve">SİTE’de yayımlandığı tarihte </w:t>
      </w:r>
      <w:r w:rsidRPr="00346E0B">
        <w:rPr>
          <w:w w:val="105"/>
          <w:sz w:val="18"/>
          <w:szCs w:val="18"/>
          <w:lang w:val="tr-TR"/>
        </w:rPr>
        <w:t>yürürlüğe gir</w:t>
      </w:r>
      <w:r w:rsidR="006028FE" w:rsidRPr="00346E0B">
        <w:rPr>
          <w:w w:val="105"/>
          <w:sz w:val="18"/>
          <w:szCs w:val="18"/>
          <w:lang w:val="tr-TR"/>
        </w:rPr>
        <w:t>miş</w:t>
      </w:r>
      <w:r w:rsidRPr="00346E0B">
        <w:rPr>
          <w:w w:val="105"/>
          <w:sz w:val="18"/>
          <w:szCs w:val="18"/>
          <w:lang w:val="tr-TR"/>
        </w:rPr>
        <w:t xml:space="preserve">tir. Politika, yasal değişiklikler, </w:t>
      </w:r>
      <w:r w:rsidR="00E145C8" w:rsidRPr="00346E0B">
        <w:rPr>
          <w:w w:val="105"/>
          <w:sz w:val="18"/>
          <w:szCs w:val="18"/>
          <w:lang w:val="tr-TR"/>
        </w:rPr>
        <w:t>Veri Sorumlusu’nun</w:t>
      </w:r>
      <w:r w:rsidRPr="00346E0B">
        <w:rPr>
          <w:w w:val="105"/>
          <w:sz w:val="18"/>
          <w:szCs w:val="18"/>
          <w:lang w:val="tr-TR"/>
        </w:rPr>
        <w:t xml:space="preserve"> Kişisel Verileri işleme süreçlerinde meydana gelecek değişiklikler </w:t>
      </w:r>
      <w:r w:rsidR="00C465AD" w:rsidRPr="00346E0B">
        <w:rPr>
          <w:w w:val="105"/>
          <w:sz w:val="18"/>
          <w:szCs w:val="18"/>
          <w:lang w:val="tr-TR"/>
        </w:rPr>
        <w:t>veya sair</w:t>
      </w:r>
      <w:r w:rsidR="00C465AD" w:rsidRPr="00346E0B">
        <w:rPr>
          <w:sz w:val="18"/>
          <w:szCs w:val="18"/>
          <w:lang w:val="tr-TR"/>
        </w:rPr>
        <w:t xml:space="preserve"> </w:t>
      </w:r>
      <w:r w:rsidRPr="00346E0B">
        <w:rPr>
          <w:w w:val="105"/>
          <w:sz w:val="18"/>
          <w:szCs w:val="18"/>
          <w:lang w:val="tr-TR"/>
        </w:rPr>
        <w:t xml:space="preserve">sebeplerle zaman zaman güncellenebilir. Güncellemeler yeni Politika’nın </w:t>
      </w:r>
      <w:r w:rsidR="00E145C8" w:rsidRPr="00346E0B">
        <w:rPr>
          <w:w w:val="105"/>
          <w:sz w:val="18"/>
          <w:szCs w:val="18"/>
          <w:lang w:val="tr-TR"/>
        </w:rPr>
        <w:t xml:space="preserve">SİTE’de </w:t>
      </w:r>
      <w:r w:rsidRPr="00346E0B">
        <w:rPr>
          <w:w w:val="105"/>
          <w:sz w:val="18"/>
          <w:szCs w:val="18"/>
          <w:lang w:val="tr-TR"/>
        </w:rPr>
        <w:t>yayını tarihinden itibaren geçerli olur.</w:t>
      </w:r>
    </w:p>
    <w:p w14:paraId="0AB22579" w14:textId="4EA17F87" w:rsidR="00281E12" w:rsidRPr="00346E0B" w:rsidRDefault="00B7535E" w:rsidP="00346E0B">
      <w:pPr>
        <w:pStyle w:val="Heading1"/>
        <w:numPr>
          <w:ilvl w:val="0"/>
          <w:numId w:val="10"/>
        </w:numPr>
        <w:tabs>
          <w:tab w:val="left" w:pos="683"/>
        </w:tabs>
        <w:spacing w:before="144" w:line="360" w:lineRule="auto"/>
        <w:rPr>
          <w:sz w:val="18"/>
          <w:szCs w:val="18"/>
          <w:lang w:val="tr-TR"/>
        </w:rPr>
      </w:pPr>
      <w:bookmarkStart w:id="3" w:name="_TOC_250034"/>
      <w:r w:rsidRPr="00346E0B">
        <w:rPr>
          <w:w w:val="105"/>
          <w:sz w:val="18"/>
          <w:szCs w:val="18"/>
          <w:lang w:val="tr-TR"/>
        </w:rPr>
        <w:t>KİŞİSEL VERİLERİ İŞLEME FAALİYETİNİN</w:t>
      </w:r>
      <w:r w:rsidRPr="00346E0B">
        <w:rPr>
          <w:spacing w:val="-8"/>
          <w:w w:val="105"/>
          <w:sz w:val="18"/>
          <w:szCs w:val="18"/>
          <w:lang w:val="tr-TR"/>
        </w:rPr>
        <w:t xml:space="preserve"> </w:t>
      </w:r>
      <w:bookmarkEnd w:id="3"/>
      <w:r w:rsidRPr="00346E0B">
        <w:rPr>
          <w:w w:val="105"/>
          <w:sz w:val="18"/>
          <w:szCs w:val="18"/>
          <w:lang w:val="tr-TR"/>
        </w:rPr>
        <w:t>ŞARTLARI</w:t>
      </w:r>
    </w:p>
    <w:p w14:paraId="6F545710" w14:textId="77777777" w:rsidR="00281E12" w:rsidRPr="00346E0B" w:rsidRDefault="00B7535E" w:rsidP="00346E0B">
      <w:pPr>
        <w:pStyle w:val="BodyText"/>
        <w:spacing w:before="144" w:line="360" w:lineRule="auto"/>
        <w:ind w:left="115" w:right="108"/>
        <w:jc w:val="both"/>
        <w:rPr>
          <w:sz w:val="18"/>
          <w:szCs w:val="18"/>
          <w:lang w:val="tr-TR"/>
        </w:rPr>
      </w:pPr>
      <w:r w:rsidRPr="00346E0B">
        <w:rPr>
          <w:w w:val="105"/>
          <w:sz w:val="18"/>
          <w:szCs w:val="18"/>
          <w:lang w:val="tr-TR"/>
        </w:rPr>
        <w:t>Kişisel Verilerin işlenmesi, 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işlemi ifade eder.</w:t>
      </w:r>
    </w:p>
    <w:p w14:paraId="119D054A" w14:textId="77777777" w:rsidR="00281E12" w:rsidRPr="00346E0B" w:rsidRDefault="00B7535E" w:rsidP="00346E0B">
      <w:pPr>
        <w:pStyle w:val="BodyText"/>
        <w:spacing w:before="144" w:line="360" w:lineRule="auto"/>
        <w:ind w:left="115" w:right="111"/>
        <w:jc w:val="both"/>
        <w:rPr>
          <w:sz w:val="18"/>
          <w:szCs w:val="18"/>
          <w:lang w:val="tr-TR"/>
        </w:rPr>
      </w:pPr>
      <w:r w:rsidRPr="00346E0B">
        <w:rPr>
          <w:w w:val="105"/>
          <w:sz w:val="18"/>
          <w:szCs w:val="18"/>
          <w:lang w:val="tr-TR"/>
        </w:rPr>
        <w:t>Kişisel Veriler, Kanun’un 5. maddesi uyarınca Veri Sahibinin açık rızası olmaksızın işlenemez. Ancak yine aynı maddenin düzenlemesi gereği; aşağıdaki şartlardan birinin varlığı hâlinde, Veri Sahibinin</w:t>
      </w:r>
      <w:r w:rsidRPr="00346E0B">
        <w:rPr>
          <w:spacing w:val="55"/>
          <w:w w:val="105"/>
          <w:sz w:val="18"/>
          <w:szCs w:val="18"/>
          <w:lang w:val="tr-TR"/>
        </w:rPr>
        <w:t xml:space="preserve"> </w:t>
      </w:r>
      <w:r w:rsidRPr="00346E0B">
        <w:rPr>
          <w:w w:val="105"/>
          <w:sz w:val="18"/>
          <w:szCs w:val="18"/>
          <w:lang w:val="tr-TR"/>
        </w:rPr>
        <w:t>açık rızası aranmaksızın kişisel verilerinin işlenmesi</w:t>
      </w:r>
      <w:r w:rsidRPr="00346E0B">
        <w:rPr>
          <w:spacing w:val="-25"/>
          <w:w w:val="105"/>
          <w:sz w:val="18"/>
          <w:szCs w:val="18"/>
          <w:lang w:val="tr-TR"/>
        </w:rPr>
        <w:t xml:space="preserve"> </w:t>
      </w:r>
      <w:r w:rsidRPr="00346E0B">
        <w:rPr>
          <w:w w:val="105"/>
          <w:sz w:val="18"/>
          <w:szCs w:val="18"/>
          <w:lang w:val="tr-TR"/>
        </w:rPr>
        <w:t>mümkündür:</w:t>
      </w:r>
    </w:p>
    <w:p w14:paraId="4FE0A0C1" w14:textId="40087351" w:rsidR="00281E12" w:rsidRPr="00346E0B" w:rsidRDefault="00B7535E" w:rsidP="00346E0B">
      <w:pPr>
        <w:pStyle w:val="ListParagraph"/>
        <w:numPr>
          <w:ilvl w:val="1"/>
          <w:numId w:val="10"/>
        </w:numPr>
        <w:tabs>
          <w:tab w:val="left" w:pos="967"/>
        </w:tabs>
        <w:spacing w:before="144" w:line="360" w:lineRule="auto"/>
        <w:ind w:right="113"/>
        <w:jc w:val="both"/>
        <w:rPr>
          <w:i/>
          <w:sz w:val="18"/>
          <w:szCs w:val="18"/>
          <w:lang w:val="tr-TR"/>
        </w:rPr>
      </w:pPr>
      <w:r w:rsidRPr="00346E0B">
        <w:rPr>
          <w:w w:val="105"/>
          <w:sz w:val="18"/>
          <w:szCs w:val="18"/>
          <w:lang w:val="tr-TR"/>
        </w:rPr>
        <w:t>Kanunlarda açıkça öngörülmesi</w:t>
      </w:r>
    </w:p>
    <w:p w14:paraId="7783E0C7" w14:textId="77777777" w:rsidR="00281E12" w:rsidRPr="00346E0B" w:rsidRDefault="00B7535E" w:rsidP="00346E0B">
      <w:pPr>
        <w:pStyle w:val="Heading1"/>
        <w:numPr>
          <w:ilvl w:val="1"/>
          <w:numId w:val="10"/>
        </w:numPr>
        <w:tabs>
          <w:tab w:val="left" w:pos="967"/>
        </w:tabs>
        <w:spacing w:before="144" w:line="360" w:lineRule="auto"/>
        <w:ind w:right="111"/>
        <w:rPr>
          <w:b w:val="0"/>
          <w:sz w:val="18"/>
          <w:szCs w:val="18"/>
          <w:lang w:val="tr-TR"/>
        </w:rPr>
      </w:pPr>
      <w:r w:rsidRPr="00346E0B">
        <w:rPr>
          <w:b w:val="0"/>
          <w:w w:val="105"/>
          <w:sz w:val="18"/>
          <w:szCs w:val="18"/>
          <w:lang w:val="tr-TR"/>
        </w:rPr>
        <w:t>Fiili imkânsızlık nedeniyle rızasını açıklayamayacak durumda bulunan veya rızasına hukuki geçerlilik tanınmayan kişinin kendisinin ya da bir başkasının hayatı veya beden bütünlüğünün korunması için zorunlu</w:t>
      </w:r>
      <w:r w:rsidRPr="00346E0B">
        <w:rPr>
          <w:b w:val="0"/>
          <w:spacing w:val="-16"/>
          <w:w w:val="105"/>
          <w:sz w:val="18"/>
          <w:szCs w:val="18"/>
          <w:lang w:val="tr-TR"/>
        </w:rPr>
        <w:t xml:space="preserve"> </w:t>
      </w:r>
      <w:r w:rsidRPr="00346E0B">
        <w:rPr>
          <w:b w:val="0"/>
          <w:w w:val="105"/>
          <w:sz w:val="18"/>
          <w:szCs w:val="18"/>
          <w:lang w:val="tr-TR"/>
        </w:rPr>
        <w:t>olması.</w:t>
      </w:r>
    </w:p>
    <w:p w14:paraId="19533C3D" w14:textId="5344230E" w:rsidR="00281E12" w:rsidRPr="00346E0B" w:rsidRDefault="00B7535E" w:rsidP="00346E0B">
      <w:pPr>
        <w:pStyle w:val="ListParagraph"/>
        <w:numPr>
          <w:ilvl w:val="1"/>
          <w:numId w:val="10"/>
        </w:numPr>
        <w:tabs>
          <w:tab w:val="left" w:pos="967"/>
        </w:tabs>
        <w:spacing w:before="144" w:line="360" w:lineRule="auto"/>
        <w:ind w:right="110"/>
        <w:jc w:val="both"/>
        <w:rPr>
          <w:i/>
          <w:sz w:val="18"/>
          <w:szCs w:val="18"/>
          <w:lang w:val="tr-TR"/>
        </w:rPr>
      </w:pPr>
      <w:r w:rsidRPr="00346E0B">
        <w:rPr>
          <w:w w:val="105"/>
          <w:sz w:val="18"/>
          <w:szCs w:val="18"/>
          <w:lang w:val="tr-TR"/>
        </w:rPr>
        <w:lastRenderedPageBreak/>
        <w:t>Bir sözleşmenin kurulması veya ifasıyla doğrudan doğruya ilgili olması kaydıyla, sözleşmenin taraflarına ait kişisel verilerin işlenmesinin gerekli olması</w:t>
      </w:r>
    </w:p>
    <w:p w14:paraId="293AB313" w14:textId="6DBD8C34" w:rsidR="00281E12" w:rsidRPr="00346E0B" w:rsidRDefault="00B7535E" w:rsidP="00346E0B">
      <w:pPr>
        <w:pStyle w:val="ListParagraph"/>
        <w:numPr>
          <w:ilvl w:val="1"/>
          <w:numId w:val="10"/>
        </w:numPr>
        <w:tabs>
          <w:tab w:val="left" w:pos="967"/>
        </w:tabs>
        <w:spacing w:before="144" w:line="360" w:lineRule="auto"/>
        <w:ind w:right="107"/>
        <w:jc w:val="both"/>
        <w:rPr>
          <w:i/>
          <w:sz w:val="18"/>
          <w:szCs w:val="18"/>
          <w:lang w:val="tr-TR"/>
        </w:rPr>
      </w:pPr>
      <w:r w:rsidRPr="00346E0B">
        <w:rPr>
          <w:w w:val="105"/>
          <w:sz w:val="18"/>
          <w:szCs w:val="18"/>
          <w:lang w:val="tr-TR"/>
        </w:rPr>
        <w:t>Veri sorumlusunun hukuki yükümlülüğünü yerine getirebilmesi için zorunlu olması</w:t>
      </w:r>
    </w:p>
    <w:p w14:paraId="01F49456" w14:textId="242DC48E" w:rsidR="00281E12" w:rsidRPr="00346E0B" w:rsidRDefault="00543ECB" w:rsidP="00346E0B">
      <w:pPr>
        <w:pStyle w:val="Heading1"/>
        <w:numPr>
          <w:ilvl w:val="1"/>
          <w:numId w:val="10"/>
        </w:numPr>
        <w:tabs>
          <w:tab w:val="left" w:pos="967"/>
        </w:tabs>
        <w:spacing w:before="144" w:line="360" w:lineRule="auto"/>
        <w:rPr>
          <w:b w:val="0"/>
          <w:sz w:val="18"/>
          <w:szCs w:val="18"/>
          <w:lang w:val="tr-TR"/>
        </w:rPr>
      </w:pPr>
      <w:r w:rsidRPr="00346E0B">
        <w:rPr>
          <w:b w:val="0"/>
          <w:w w:val="105"/>
          <w:sz w:val="18"/>
          <w:szCs w:val="18"/>
          <w:lang w:val="tr-TR"/>
        </w:rPr>
        <w:t xml:space="preserve">Veri Sahibinin </w:t>
      </w:r>
      <w:r w:rsidR="00B7535E" w:rsidRPr="00346E0B">
        <w:rPr>
          <w:b w:val="0"/>
          <w:w w:val="105"/>
          <w:sz w:val="18"/>
          <w:szCs w:val="18"/>
          <w:lang w:val="tr-TR"/>
        </w:rPr>
        <w:t>kendisi tarafından alenileştirilmiş</w:t>
      </w:r>
      <w:r w:rsidR="00B7535E" w:rsidRPr="00346E0B">
        <w:rPr>
          <w:b w:val="0"/>
          <w:spacing w:val="-27"/>
          <w:w w:val="105"/>
          <w:sz w:val="18"/>
          <w:szCs w:val="18"/>
          <w:lang w:val="tr-TR"/>
        </w:rPr>
        <w:t xml:space="preserve"> </w:t>
      </w:r>
      <w:r w:rsidR="00B7535E" w:rsidRPr="00346E0B">
        <w:rPr>
          <w:b w:val="0"/>
          <w:w w:val="105"/>
          <w:sz w:val="18"/>
          <w:szCs w:val="18"/>
          <w:lang w:val="tr-TR"/>
        </w:rPr>
        <w:t>olması.</w:t>
      </w:r>
    </w:p>
    <w:p w14:paraId="1EEB4F8E" w14:textId="170620DE" w:rsidR="00281E12" w:rsidRPr="00346E0B" w:rsidRDefault="00B7535E" w:rsidP="00346E0B">
      <w:pPr>
        <w:pStyle w:val="ListParagraph"/>
        <w:numPr>
          <w:ilvl w:val="1"/>
          <w:numId w:val="10"/>
        </w:numPr>
        <w:tabs>
          <w:tab w:val="left" w:pos="967"/>
        </w:tabs>
        <w:spacing w:before="144" w:line="360" w:lineRule="auto"/>
        <w:ind w:right="110"/>
        <w:jc w:val="both"/>
        <w:rPr>
          <w:i/>
          <w:sz w:val="18"/>
          <w:szCs w:val="18"/>
          <w:lang w:val="tr-TR"/>
        </w:rPr>
      </w:pPr>
      <w:r w:rsidRPr="00346E0B">
        <w:rPr>
          <w:w w:val="105"/>
          <w:sz w:val="18"/>
          <w:szCs w:val="18"/>
          <w:lang w:val="tr-TR"/>
        </w:rPr>
        <w:t>Bir hakkın tesisi, kullanılması veya korunması için veri işlemenin zorunlu olması</w:t>
      </w:r>
    </w:p>
    <w:p w14:paraId="4457C9CA" w14:textId="51BFA8DB" w:rsidR="00281E12" w:rsidRPr="00346E0B" w:rsidRDefault="00543ECB" w:rsidP="00346E0B">
      <w:pPr>
        <w:pStyle w:val="ListParagraph"/>
        <w:numPr>
          <w:ilvl w:val="1"/>
          <w:numId w:val="10"/>
        </w:numPr>
        <w:tabs>
          <w:tab w:val="left" w:pos="967"/>
        </w:tabs>
        <w:spacing w:before="144" w:line="360" w:lineRule="auto"/>
        <w:ind w:right="109"/>
        <w:jc w:val="both"/>
        <w:rPr>
          <w:i/>
          <w:sz w:val="18"/>
          <w:szCs w:val="18"/>
          <w:lang w:val="tr-TR"/>
        </w:rPr>
      </w:pPr>
      <w:r w:rsidRPr="00346E0B">
        <w:rPr>
          <w:w w:val="105"/>
          <w:sz w:val="18"/>
          <w:szCs w:val="18"/>
          <w:lang w:val="tr-TR"/>
        </w:rPr>
        <w:t>Veri Sahibinin</w:t>
      </w:r>
      <w:r w:rsidR="00B7535E" w:rsidRPr="00346E0B">
        <w:rPr>
          <w:w w:val="105"/>
          <w:sz w:val="18"/>
          <w:szCs w:val="18"/>
          <w:lang w:val="tr-TR"/>
        </w:rPr>
        <w:t xml:space="preserve"> temel hak ve özgürlüklerine zarar vermemek kaydıyla, veri sorumlusunun meşru menfaatleri için veri işlenmesinin zorunlu olması</w:t>
      </w:r>
    </w:p>
    <w:p w14:paraId="4D558B47" w14:textId="1132A574" w:rsidR="00281E12" w:rsidRPr="00346E0B" w:rsidRDefault="00B7535E" w:rsidP="00346E0B">
      <w:pPr>
        <w:pStyle w:val="Heading1"/>
        <w:numPr>
          <w:ilvl w:val="0"/>
          <w:numId w:val="10"/>
        </w:numPr>
        <w:tabs>
          <w:tab w:val="left" w:pos="683"/>
        </w:tabs>
        <w:spacing w:before="144" w:line="360" w:lineRule="auto"/>
        <w:rPr>
          <w:sz w:val="18"/>
          <w:szCs w:val="18"/>
          <w:lang w:val="tr-TR"/>
        </w:rPr>
      </w:pPr>
      <w:bookmarkStart w:id="4" w:name="_TOC_250033"/>
      <w:r w:rsidRPr="00346E0B">
        <w:rPr>
          <w:w w:val="105"/>
          <w:sz w:val="18"/>
          <w:szCs w:val="18"/>
          <w:lang w:val="tr-TR"/>
        </w:rPr>
        <w:t>ÖZEL NİTELİKLİ KİŞİSEL VERİLERİN</w:t>
      </w:r>
      <w:r w:rsidRPr="00346E0B">
        <w:rPr>
          <w:spacing w:val="-8"/>
          <w:w w:val="105"/>
          <w:sz w:val="18"/>
          <w:szCs w:val="18"/>
          <w:lang w:val="tr-TR"/>
        </w:rPr>
        <w:t xml:space="preserve"> </w:t>
      </w:r>
      <w:bookmarkEnd w:id="4"/>
      <w:r w:rsidRPr="00346E0B">
        <w:rPr>
          <w:w w:val="105"/>
          <w:sz w:val="18"/>
          <w:szCs w:val="18"/>
          <w:lang w:val="tr-TR"/>
        </w:rPr>
        <w:t>İŞLENMESİ</w:t>
      </w:r>
    </w:p>
    <w:p w14:paraId="65CD0985" w14:textId="77777777" w:rsidR="00281E12" w:rsidRPr="00346E0B" w:rsidRDefault="00B7535E" w:rsidP="00346E0B">
      <w:pPr>
        <w:pStyle w:val="BodyText"/>
        <w:spacing w:before="144" w:line="360" w:lineRule="auto"/>
        <w:ind w:left="115" w:right="110"/>
        <w:jc w:val="both"/>
        <w:rPr>
          <w:sz w:val="18"/>
          <w:szCs w:val="18"/>
          <w:lang w:val="tr-TR"/>
        </w:rPr>
      </w:pPr>
      <w:r w:rsidRPr="00346E0B">
        <w:rPr>
          <w:w w:val="105"/>
          <w:sz w:val="18"/>
          <w:szCs w:val="18"/>
          <w:lang w:val="tr-TR"/>
        </w:rPr>
        <w:t>Kişilerin ırkı, etnik kökeni, siyasi düşüncesi, felsefi inancı, dini, mezhebi veya diğer inançları, kılık ve kıyafeti, dernek, vakıf ya da sendika üyeliği, sağlığı, cinsel hayatı, ceza mahkûmiyeti ve güvenlik tedbirleriyle ilgili verileri ile biyometrik ve genetik verileri özel nitelikli kişisel veridir.</w:t>
      </w:r>
    </w:p>
    <w:p w14:paraId="05F30E49" w14:textId="77777777" w:rsidR="00281E12" w:rsidRPr="00346E0B" w:rsidRDefault="00B7535E" w:rsidP="00346E0B">
      <w:pPr>
        <w:pStyle w:val="BodyText"/>
        <w:spacing w:before="144" w:line="360" w:lineRule="auto"/>
        <w:ind w:left="115" w:right="110"/>
        <w:jc w:val="both"/>
        <w:rPr>
          <w:sz w:val="18"/>
          <w:szCs w:val="18"/>
          <w:lang w:val="tr-TR"/>
        </w:rPr>
      </w:pPr>
      <w:r w:rsidRPr="00346E0B">
        <w:rPr>
          <w:w w:val="105"/>
          <w:sz w:val="18"/>
          <w:szCs w:val="18"/>
          <w:lang w:val="tr-TR"/>
        </w:rPr>
        <w:t>Kanun’un 6. maddesi uyarınca özel nitelikli Kişisel Verilerin, ilgilinin açık rızası olmaksızın işlenmesi yasaktır. Ancak yukarıda sayılan sağlık ve cinsel hayat dışındaki kişisel veriler, kanunlarda öngörülen hâllerde Veri Sahibinin açık rızası aranmaksızın işlenebilir.</w:t>
      </w:r>
    </w:p>
    <w:p w14:paraId="5877A743" w14:textId="77777777" w:rsidR="00281E12" w:rsidRPr="00346E0B" w:rsidRDefault="00B7535E" w:rsidP="00346E0B">
      <w:pPr>
        <w:pStyle w:val="BodyText"/>
        <w:spacing w:before="144" w:line="360" w:lineRule="auto"/>
        <w:ind w:left="115" w:right="108"/>
        <w:jc w:val="both"/>
        <w:rPr>
          <w:sz w:val="18"/>
          <w:szCs w:val="18"/>
          <w:lang w:val="tr-TR"/>
        </w:rPr>
      </w:pPr>
      <w:r w:rsidRPr="00346E0B">
        <w:rPr>
          <w:w w:val="105"/>
          <w:sz w:val="18"/>
          <w:szCs w:val="18"/>
          <w:lang w:val="tr-TR"/>
        </w:rPr>
        <w:t>Sağlık ve cinsel hayata ilişkin Kişisel Veriler ise ancak kamu sağlığının korunması, koruyucu hekimlik, tıbbı teşhis, tedavi ve bakım hizmetlerinin yürütülmesi, sağlık hizmetleri ile finansmanının planlanması ve yönetimi amacıyla, sır saklama yükümlülüğü altında bulunan kişiler veya yetkili kurum ve kuruluşlar tarafından ilgilinin açık rızası aranmaksızın işlenebilir.</w:t>
      </w:r>
    </w:p>
    <w:p w14:paraId="01589DA5" w14:textId="77777777" w:rsidR="00281E12" w:rsidRPr="00346E0B" w:rsidRDefault="00B7535E" w:rsidP="00346E0B">
      <w:pPr>
        <w:pStyle w:val="BodyText"/>
        <w:spacing w:before="144" w:line="360" w:lineRule="auto"/>
        <w:ind w:left="115" w:right="112"/>
        <w:jc w:val="both"/>
        <w:rPr>
          <w:sz w:val="18"/>
          <w:szCs w:val="18"/>
          <w:lang w:val="tr-TR"/>
        </w:rPr>
      </w:pPr>
      <w:r w:rsidRPr="00346E0B">
        <w:rPr>
          <w:w w:val="105"/>
          <w:sz w:val="18"/>
          <w:szCs w:val="18"/>
          <w:lang w:val="tr-TR"/>
        </w:rPr>
        <w:t>Özel nitelikli Kişisel Verilerin işlenmesinde, ayrıca Kurul tarafından belirlenen yeterli önlemlerin alınması</w:t>
      </w:r>
      <w:r w:rsidRPr="00346E0B">
        <w:rPr>
          <w:spacing w:val="-8"/>
          <w:w w:val="105"/>
          <w:sz w:val="18"/>
          <w:szCs w:val="18"/>
          <w:lang w:val="tr-TR"/>
        </w:rPr>
        <w:t xml:space="preserve"> </w:t>
      </w:r>
      <w:r w:rsidRPr="00346E0B">
        <w:rPr>
          <w:w w:val="105"/>
          <w:sz w:val="18"/>
          <w:szCs w:val="18"/>
          <w:lang w:val="tr-TR"/>
        </w:rPr>
        <w:t>şarttır.</w:t>
      </w:r>
    </w:p>
    <w:p w14:paraId="2279C2E4" w14:textId="6D333017" w:rsidR="00281E12" w:rsidRPr="00346E0B" w:rsidRDefault="00B7535E" w:rsidP="00346E0B">
      <w:pPr>
        <w:pStyle w:val="Heading1"/>
        <w:numPr>
          <w:ilvl w:val="0"/>
          <w:numId w:val="10"/>
        </w:numPr>
        <w:tabs>
          <w:tab w:val="left" w:pos="683"/>
        </w:tabs>
        <w:spacing w:before="144" w:line="360" w:lineRule="auto"/>
        <w:rPr>
          <w:sz w:val="18"/>
          <w:szCs w:val="18"/>
          <w:lang w:val="tr-TR"/>
        </w:rPr>
      </w:pPr>
      <w:bookmarkStart w:id="5" w:name="_TOC_250032"/>
      <w:r w:rsidRPr="00346E0B">
        <w:rPr>
          <w:w w:val="105"/>
          <w:sz w:val="18"/>
          <w:szCs w:val="18"/>
          <w:lang w:val="tr-TR"/>
        </w:rPr>
        <w:t>KİŞİSEL VERİLERİN İŞLENMESİNE İLİŞKİN GENEL</w:t>
      </w:r>
      <w:r w:rsidRPr="00346E0B">
        <w:rPr>
          <w:spacing w:val="-9"/>
          <w:w w:val="105"/>
          <w:sz w:val="18"/>
          <w:szCs w:val="18"/>
          <w:lang w:val="tr-TR"/>
        </w:rPr>
        <w:t xml:space="preserve"> </w:t>
      </w:r>
      <w:bookmarkEnd w:id="5"/>
      <w:r w:rsidRPr="00346E0B">
        <w:rPr>
          <w:w w:val="105"/>
          <w:sz w:val="18"/>
          <w:szCs w:val="18"/>
          <w:lang w:val="tr-TR"/>
        </w:rPr>
        <w:t>İLKELER</w:t>
      </w:r>
    </w:p>
    <w:p w14:paraId="34367A19" w14:textId="39A5BF1B" w:rsidR="00281E12" w:rsidRPr="00346E0B" w:rsidRDefault="00B7535E" w:rsidP="00346E0B">
      <w:pPr>
        <w:pStyle w:val="BodyText"/>
        <w:spacing w:before="144" w:line="360" w:lineRule="auto"/>
        <w:ind w:left="115" w:right="108"/>
        <w:jc w:val="both"/>
        <w:rPr>
          <w:sz w:val="18"/>
          <w:szCs w:val="18"/>
          <w:lang w:val="tr-TR"/>
        </w:rPr>
      </w:pPr>
      <w:r w:rsidRPr="00346E0B">
        <w:rPr>
          <w:w w:val="105"/>
          <w:sz w:val="18"/>
          <w:szCs w:val="18"/>
          <w:lang w:val="tr-TR"/>
        </w:rPr>
        <w:t>Kanun’un 4. Maddesi uyarınca Kişisel Veriler ancak Kanun’da veya diğer kanunlarda öngörülen usul</w:t>
      </w:r>
      <w:r w:rsidRPr="00346E0B">
        <w:rPr>
          <w:spacing w:val="55"/>
          <w:w w:val="105"/>
          <w:sz w:val="18"/>
          <w:szCs w:val="18"/>
          <w:lang w:val="tr-TR"/>
        </w:rPr>
        <w:t xml:space="preserve"> </w:t>
      </w:r>
      <w:r w:rsidRPr="00346E0B">
        <w:rPr>
          <w:w w:val="105"/>
          <w:sz w:val="18"/>
          <w:szCs w:val="18"/>
          <w:lang w:val="tr-TR"/>
        </w:rPr>
        <w:t>ve esaslara uygun olarak işlenebilir. Kişisel Ve</w:t>
      </w:r>
      <w:r w:rsidR="009A56C8" w:rsidRPr="00346E0B">
        <w:rPr>
          <w:w w:val="105"/>
          <w:sz w:val="18"/>
          <w:szCs w:val="18"/>
          <w:lang w:val="tr-TR"/>
        </w:rPr>
        <w:t>rilerin işlenmesi sırasında bir</w:t>
      </w:r>
      <w:r w:rsidRPr="00346E0B">
        <w:rPr>
          <w:w w:val="105"/>
          <w:sz w:val="18"/>
          <w:szCs w:val="18"/>
          <w:lang w:val="tr-TR"/>
        </w:rPr>
        <w:t>takım ilkelere uyulması ise aynı madde ile zorunlu</w:t>
      </w:r>
      <w:r w:rsidRPr="00346E0B">
        <w:rPr>
          <w:spacing w:val="-14"/>
          <w:w w:val="105"/>
          <w:sz w:val="18"/>
          <w:szCs w:val="18"/>
          <w:lang w:val="tr-TR"/>
        </w:rPr>
        <w:t xml:space="preserve"> </w:t>
      </w:r>
      <w:r w:rsidRPr="00346E0B">
        <w:rPr>
          <w:w w:val="105"/>
          <w:sz w:val="18"/>
          <w:szCs w:val="18"/>
          <w:lang w:val="tr-TR"/>
        </w:rPr>
        <w:t>tutulmuştur.</w:t>
      </w:r>
    </w:p>
    <w:p w14:paraId="21F004CF" w14:textId="0531C339" w:rsidR="00281E12" w:rsidRPr="00346E0B" w:rsidRDefault="00B7535E" w:rsidP="00346E0B">
      <w:pPr>
        <w:pStyle w:val="BodyText"/>
        <w:spacing w:before="144" w:line="360" w:lineRule="auto"/>
        <w:ind w:left="115"/>
        <w:jc w:val="both"/>
        <w:rPr>
          <w:sz w:val="18"/>
          <w:szCs w:val="18"/>
          <w:lang w:val="tr-TR"/>
        </w:rPr>
      </w:pPr>
      <w:r w:rsidRPr="00346E0B">
        <w:rPr>
          <w:w w:val="105"/>
          <w:sz w:val="18"/>
          <w:szCs w:val="18"/>
          <w:lang w:val="tr-TR"/>
        </w:rPr>
        <w:t>Bu kapsamda kişisel verilerinizi şu ilkelere uygun olarak işle</w:t>
      </w:r>
      <w:r w:rsidR="00C61378" w:rsidRPr="00346E0B">
        <w:rPr>
          <w:w w:val="105"/>
          <w:sz w:val="18"/>
          <w:szCs w:val="18"/>
          <w:lang w:val="tr-TR"/>
        </w:rPr>
        <w:t>ni</w:t>
      </w:r>
      <w:r w:rsidRPr="00346E0B">
        <w:rPr>
          <w:w w:val="105"/>
          <w:sz w:val="18"/>
          <w:szCs w:val="18"/>
          <w:lang w:val="tr-TR"/>
        </w:rPr>
        <w:t>r:</w:t>
      </w:r>
    </w:p>
    <w:p w14:paraId="0FF53093" w14:textId="4D20C1C3" w:rsidR="00281E12" w:rsidRPr="00346E0B" w:rsidRDefault="00B7535E" w:rsidP="00346E0B">
      <w:pPr>
        <w:pStyle w:val="ListParagraph"/>
        <w:numPr>
          <w:ilvl w:val="1"/>
          <w:numId w:val="10"/>
        </w:numPr>
        <w:tabs>
          <w:tab w:val="left" w:pos="967"/>
        </w:tabs>
        <w:spacing w:before="144" w:line="360" w:lineRule="auto"/>
        <w:ind w:right="110"/>
        <w:jc w:val="both"/>
        <w:rPr>
          <w:sz w:val="18"/>
          <w:szCs w:val="18"/>
          <w:lang w:val="tr-TR"/>
        </w:rPr>
      </w:pPr>
      <w:r w:rsidRPr="00346E0B">
        <w:rPr>
          <w:b/>
          <w:w w:val="105"/>
          <w:sz w:val="18"/>
          <w:szCs w:val="18"/>
          <w:lang w:val="tr-TR"/>
        </w:rPr>
        <w:t xml:space="preserve">Hukuka ve dürüstlük kurallarına uygun olma: </w:t>
      </w:r>
      <w:r w:rsidR="00C61378" w:rsidRPr="00346E0B">
        <w:rPr>
          <w:w w:val="105"/>
          <w:sz w:val="18"/>
          <w:szCs w:val="18"/>
          <w:lang w:val="tr-TR"/>
        </w:rPr>
        <w:t>Veri Sorumlusu</w:t>
      </w:r>
      <w:r w:rsidRPr="00346E0B">
        <w:rPr>
          <w:w w:val="105"/>
          <w:sz w:val="18"/>
          <w:szCs w:val="18"/>
          <w:lang w:val="tr-TR"/>
        </w:rPr>
        <w:t>, Kişisel Verileri, Veri Sahibi’nin haberi olmaksızın toplamaz veya işlemez; Kişisel Verileri hukuka, Kanun’a ve ilgili mevzuata uygun olarak</w:t>
      </w:r>
      <w:r w:rsidRPr="00346E0B">
        <w:rPr>
          <w:spacing w:val="-11"/>
          <w:w w:val="105"/>
          <w:sz w:val="18"/>
          <w:szCs w:val="18"/>
          <w:lang w:val="tr-TR"/>
        </w:rPr>
        <w:t xml:space="preserve"> </w:t>
      </w:r>
      <w:r w:rsidRPr="00346E0B">
        <w:rPr>
          <w:w w:val="105"/>
          <w:sz w:val="18"/>
          <w:szCs w:val="18"/>
          <w:lang w:val="tr-TR"/>
        </w:rPr>
        <w:t>işler.</w:t>
      </w:r>
    </w:p>
    <w:p w14:paraId="4C5533CB" w14:textId="015F43E2" w:rsidR="00281E12" w:rsidRPr="00346E0B" w:rsidRDefault="00B7535E" w:rsidP="00346E0B">
      <w:pPr>
        <w:pStyle w:val="ListParagraph"/>
        <w:numPr>
          <w:ilvl w:val="1"/>
          <w:numId w:val="10"/>
        </w:numPr>
        <w:tabs>
          <w:tab w:val="left" w:pos="967"/>
        </w:tabs>
        <w:spacing w:before="144" w:line="360" w:lineRule="auto"/>
        <w:ind w:right="108"/>
        <w:jc w:val="both"/>
        <w:rPr>
          <w:sz w:val="18"/>
          <w:szCs w:val="18"/>
          <w:lang w:val="tr-TR"/>
        </w:rPr>
      </w:pPr>
      <w:r w:rsidRPr="00346E0B">
        <w:rPr>
          <w:b/>
          <w:w w:val="105"/>
          <w:sz w:val="18"/>
          <w:szCs w:val="18"/>
          <w:lang w:val="tr-TR"/>
        </w:rPr>
        <w:t xml:space="preserve">Doğru ve gerektiğinde güncel olma: </w:t>
      </w:r>
      <w:r w:rsidR="00C61378" w:rsidRPr="00346E0B">
        <w:rPr>
          <w:w w:val="105"/>
          <w:sz w:val="18"/>
          <w:szCs w:val="18"/>
          <w:lang w:val="tr-TR"/>
        </w:rPr>
        <w:t>Veri Sorumlusu</w:t>
      </w:r>
      <w:r w:rsidR="00E878CE" w:rsidRPr="00346E0B">
        <w:rPr>
          <w:w w:val="105"/>
          <w:sz w:val="18"/>
          <w:szCs w:val="18"/>
          <w:lang w:val="tr-TR"/>
        </w:rPr>
        <w:t>,</w:t>
      </w:r>
      <w:r w:rsidRPr="00346E0B">
        <w:rPr>
          <w:w w:val="105"/>
          <w:sz w:val="18"/>
          <w:szCs w:val="18"/>
          <w:lang w:val="tr-TR"/>
        </w:rPr>
        <w:t xml:space="preserve"> Kişisel Verilerin doğru ve güncel olmasını temin etmek için gereken çabayı göstermektedir. Bu kapsamda verilerin doğruluğunun ve güncelliğinin sağlanması amacıyla bu durumu temin edecek kanalları açık tutar, Veri Sahibi’nin başvurusu üzerine veya tespit halinde resen verilerin düzeltilmesini temin</w:t>
      </w:r>
      <w:r w:rsidRPr="00346E0B">
        <w:rPr>
          <w:spacing w:val="-5"/>
          <w:w w:val="105"/>
          <w:sz w:val="18"/>
          <w:szCs w:val="18"/>
          <w:lang w:val="tr-TR"/>
        </w:rPr>
        <w:t xml:space="preserve"> </w:t>
      </w:r>
      <w:r w:rsidRPr="00346E0B">
        <w:rPr>
          <w:w w:val="105"/>
          <w:sz w:val="18"/>
          <w:szCs w:val="18"/>
          <w:lang w:val="tr-TR"/>
        </w:rPr>
        <w:t>eder.</w:t>
      </w:r>
    </w:p>
    <w:p w14:paraId="7BB0DC04" w14:textId="35C7C604" w:rsidR="00281E12" w:rsidRPr="00346E0B" w:rsidRDefault="00B7535E" w:rsidP="00346E0B">
      <w:pPr>
        <w:pStyle w:val="ListParagraph"/>
        <w:numPr>
          <w:ilvl w:val="1"/>
          <w:numId w:val="10"/>
        </w:numPr>
        <w:tabs>
          <w:tab w:val="left" w:pos="967"/>
        </w:tabs>
        <w:spacing w:before="144" w:line="360" w:lineRule="auto"/>
        <w:ind w:right="109"/>
        <w:jc w:val="both"/>
        <w:rPr>
          <w:sz w:val="18"/>
          <w:szCs w:val="18"/>
          <w:lang w:val="tr-TR"/>
        </w:rPr>
      </w:pPr>
      <w:r w:rsidRPr="00346E0B">
        <w:rPr>
          <w:b/>
          <w:w w:val="105"/>
          <w:sz w:val="18"/>
          <w:szCs w:val="18"/>
          <w:lang w:val="tr-TR"/>
        </w:rPr>
        <w:t xml:space="preserve">Belirli, açık ve meşru amaçlar için işlenme: </w:t>
      </w:r>
      <w:r w:rsidR="00C61378" w:rsidRPr="00346E0B">
        <w:rPr>
          <w:w w:val="105"/>
          <w:sz w:val="18"/>
          <w:szCs w:val="18"/>
          <w:lang w:val="tr-TR"/>
        </w:rPr>
        <w:t>Veri Sorumlusu’nun</w:t>
      </w:r>
      <w:r w:rsidR="00E878CE" w:rsidRPr="00346E0B">
        <w:rPr>
          <w:w w:val="105"/>
          <w:sz w:val="18"/>
          <w:szCs w:val="18"/>
          <w:lang w:val="tr-TR"/>
        </w:rPr>
        <w:t>, Kişisel Verileri</w:t>
      </w:r>
      <w:r w:rsidRPr="00346E0B">
        <w:rPr>
          <w:w w:val="105"/>
          <w:sz w:val="18"/>
          <w:szCs w:val="18"/>
          <w:lang w:val="tr-TR"/>
        </w:rPr>
        <w:t xml:space="preserve"> işleme amaçları aydınlatma yükümlülüğünün bir gereği olarak açıkça belirlenmiştir. </w:t>
      </w:r>
      <w:r w:rsidR="00C61378" w:rsidRPr="00346E0B">
        <w:rPr>
          <w:w w:val="105"/>
          <w:sz w:val="18"/>
          <w:szCs w:val="18"/>
          <w:lang w:val="tr-TR"/>
        </w:rPr>
        <w:t>Veri Sorumlusu</w:t>
      </w:r>
      <w:r w:rsidRPr="00346E0B">
        <w:rPr>
          <w:w w:val="105"/>
          <w:sz w:val="18"/>
          <w:szCs w:val="18"/>
          <w:lang w:val="tr-TR"/>
        </w:rPr>
        <w:t>, Kişisel Verileri, Kanun’a uygun olarak, yaptığı işler ve/veya sunduğu hizmetlerle</w:t>
      </w:r>
      <w:r w:rsidR="00E878CE" w:rsidRPr="00346E0B">
        <w:rPr>
          <w:w w:val="105"/>
          <w:sz w:val="18"/>
          <w:szCs w:val="18"/>
          <w:lang w:val="tr-TR"/>
        </w:rPr>
        <w:t>,</w:t>
      </w:r>
      <w:r w:rsidRPr="00346E0B">
        <w:rPr>
          <w:w w:val="105"/>
          <w:sz w:val="18"/>
          <w:szCs w:val="18"/>
          <w:lang w:val="tr-TR"/>
        </w:rPr>
        <w:t xml:space="preserve"> bunlarla bağlantılı olarak, meşru amaçlar için</w:t>
      </w:r>
      <w:r w:rsidRPr="00346E0B">
        <w:rPr>
          <w:spacing w:val="-29"/>
          <w:w w:val="105"/>
          <w:sz w:val="18"/>
          <w:szCs w:val="18"/>
          <w:lang w:val="tr-TR"/>
        </w:rPr>
        <w:t xml:space="preserve"> </w:t>
      </w:r>
      <w:r w:rsidRPr="00346E0B">
        <w:rPr>
          <w:w w:val="105"/>
          <w:sz w:val="18"/>
          <w:szCs w:val="18"/>
          <w:lang w:val="tr-TR"/>
        </w:rPr>
        <w:t>işlemektedir.</w:t>
      </w:r>
    </w:p>
    <w:p w14:paraId="4AF58D86" w14:textId="593BE1AA" w:rsidR="00281E12" w:rsidRPr="00346E0B" w:rsidRDefault="00B7535E" w:rsidP="00346E0B">
      <w:pPr>
        <w:pStyle w:val="ListParagraph"/>
        <w:numPr>
          <w:ilvl w:val="1"/>
          <w:numId w:val="10"/>
        </w:numPr>
        <w:tabs>
          <w:tab w:val="left" w:pos="967"/>
        </w:tabs>
        <w:spacing w:before="144" w:line="360" w:lineRule="auto"/>
        <w:ind w:left="966" w:right="110"/>
        <w:jc w:val="both"/>
        <w:rPr>
          <w:sz w:val="18"/>
          <w:szCs w:val="18"/>
          <w:lang w:val="tr-TR"/>
        </w:rPr>
      </w:pPr>
      <w:r w:rsidRPr="00346E0B">
        <w:rPr>
          <w:b/>
          <w:w w:val="105"/>
          <w:sz w:val="18"/>
          <w:szCs w:val="18"/>
          <w:lang w:val="tr-TR"/>
        </w:rPr>
        <w:t>İşlendikleri amaçla bağlantılı, sınırlı ve ölçülü olma:</w:t>
      </w:r>
      <w:r w:rsidR="00C61378" w:rsidRPr="00346E0B">
        <w:rPr>
          <w:w w:val="105"/>
          <w:sz w:val="18"/>
          <w:szCs w:val="18"/>
          <w:lang w:val="tr-TR"/>
        </w:rPr>
        <w:t xml:space="preserve"> Veri Sorumlusu</w:t>
      </w:r>
      <w:r w:rsidR="00E878CE" w:rsidRPr="00346E0B">
        <w:rPr>
          <w:w w:val="105"/>
          <w:sz w:val="18"/>
          <w:szCs w:val="18"/>
          <w:lang w:val="tr-TR"/>
        </w:rPr>
        <w:t xml:space="preserve">, </w:t>
      </w:r>
      <w:r w:rsidRPr="00346E0B">
        <w:rPr>
          <w:w w:val="105"/>
          <w:sz w:val="18"/>
          <w:szCs w:val="18"/>
          <w:lang w:val="tr-TR"/>
        </w:rPr>
        <w:t xml:space="preserve">Kişisel Verileri belirli, açık ve meşru amaçlar ile işler. Bu kapsamda </w:t>
      </w:r>
      <w:r w:rsidR="00C61378" w:rsidRPr="00346E0B">
        <w:rPr>
          <w:w w:val="105"/>
          <w:sz w:val="18"/>
          <w:szCs w:val="18"/>
          <w:lang w:val="tr-TR"/>
        </w:rPr>
        <w:t>Veri Sorumlusu</w:t>
      </w:r>
      <w:r w:rsidR="00E878CE" w:rsidRPr="00346E0B">
        <w:rPr>
          <w:w w:val="105"/>
          <w:sz w:val="18"/>
          <w:szCs w:val="18"/>
          <w:lang w:val="tr-TR"/>
        </w:rPr>
        <w:t xml:space="preserve">, </w:t>
      </w:r>
      <w:r w:rsidRPr="00346E0B">
        <w:rPr>
          <w:w w:val="105"/>
          <w:sz w:val="18"/>
          <w:szCs w:val="18"/>
          <w:lang w:val="tr-TR"/>
        </w:rPr>
        <w:t xml:space="preserve">verilerin bu Politika’da veya Veri Sahibi’nden alınacak izinde </w:t>
      </w:r>
      <w:r w:rsidRPr="00346E0B">
        <w:rPr>
          <w:i/>
          <w:w w:val="105"/>
          <w:sz w:val="18"/>
          <w:szCs w:val="18"/>
          <w:lang w:val="tr-TR"/>
        </w:rPr>
        <w:t xml:space="preserve">(Açık Rıza) </w:t>
      </w:r>
      <w:r w:rsidRPr="00346E0B">
        <w:rPr>
          <w:w w:val="105"/>
          <w:sz w:val="18"/>
          <w:szCs w:val="18"/>
          <w:lang w:val="tr-TR"/>
        </w:rPr>
        <w:t xml:space="preserve">belirtilen amaçlar için toplanmasını, amaç için gerekli olan </w:t>
      </w:r>
      <w:r w:rsidRPr="00346E0B">
        <w:rPr>
          <w:w w:val="105"/>
          <w:sz w:val="18"/>
          <w:szCs w:val="18"/>
          <w:lang w:val="tr-TR"/>
        </w:rPr>
        <w:lastRenderedPageBreak/>
        <w:t xml:space="preserve">süre boyunca tutulmasını temin eder ve amacın </w:t>
      </w:r>
      <w:r w:rsidR="00E878CE" w:rsidRPr="00346E0B">
        <w:rPr>
          <w:w w:val="105"/>
          <w:sz w:val="18"/>
          <w:szCs w:val="18"/>
          <w:lang w:val="tr-TR"/>
        </w:rPr>
        <w:t>gerçekleştirilmesiyle ilgili olmayan ve</w:t>
      </w:r>
      <w:r w:rsidRPr="00346E0B">
        <w:rPr>
          <w:w w:val="105"/>
          <w:sz w:val="18"/>
          <w:szCs w:val="18"/>
          <w:lang w:val="tr-TR"/>
        </w:rPr>
        <w:t>/</w:t>
      </w:r>
      <w:r w:rsidR="00E878CE" w:rsidRPr="00346E0B">
        <w:rPr>
          <w:w w:val="105"/>
          <w:sz w:val="18"/>
          <w:szCs w:val="18"/>
          <w:lang w:val="tr-TR"/>
        </w:rPr>
        <w:t xml:space="preserve">veya ihtiyaç duyulmayan Kişisel Verilerin </w:t>
      </w:r>
      <w:r w:rsidRPr="00346E0B">
        <w:rPr>
          <w:w w:val="105"/>
          <w:sz w:val="18"/>
          <w:szCs w:val="18"/>
          <w:lang w:val="tr-TR"/>
        </w:rPr>
        <w:t>işlenmesinden kaçınır, işlenen verileri sadece amacın gerçekleştirilmesi için gerekenle sınırlı tutar.</w:t>
      </w:r>
    </w:p>
    <w:p w14:paraId="49432220" w14:textId="282506E5" w:rsidR="00281E12" w:rsidRPr="00346E0B" w:rsidRDefault="00B7535E" w:rsidP="00346E0B">
      <w:pPr>
        <w:pStyle w:val="ListParagraph"/>
        <w:numPr>
          <w:ilvl w:val="1"/>
          <w:numId w:val="10"/>
        </w:numPr>
        <w:tabs>
          <w:tab w:val="left" w:pos="967"/>
        </w:tabs>
        <w:spacing w:before="144" w:line="360" w:lineRule="auto"/>
        <w:ind w:right="107"/>
        <w:jc w:val="both"/>
        <w:rPr>
          <w:sz w:val="18"/>
          <w:szCs w:val="18"/>
          <w:lang w:val="tr-TR"/>
        </w:rPr>
      </w:pPr>
      <w:r w:rsidRPr="00346E0B">
        <w:rPr>
          <w:b/>
          <w:w w:val="105"/>
          <w:sz w:val="18"/>
          <w:szCs w:val="18"/>
          <w:lang w:val="tr-TR"/>
        </w:rPr>
        <w:t>İlgili mevzuatta öngörülen veya işlendikleri amaç için gerekli olan süre kadar</w:t>
      </w:r>
      <w:r w:rsidRPr="00346E0B">
        <w:rPr>
          <w:b/>
          <w:spacing w:val="55"/>
          <w:w w:val="105"/>
          <w:sz w:val="18"/>
          <w:szCs w:val="18"/>
          <w:lang w:val="tr-TR"/>
        </w:rPr>
        <w:t xml:space="preserve"> </w:t>
      </w:r>
      <w:r w:rsidRPr="00346E0B">
        <w:rPr>
          <w:b/>
          <w:w w:val="105"/>
          <w:sz w:val="18"/>
          <w:szCs w:val="18"/>
          <w:lang w:val="tr-TR"/>
        </w:rPr>
        <w:t xml:space="preserve">muhafaza edilme: </w:t>
      </w:r>
      <w:r w:rsidR="00C61378" w:rsidRPr="00346E0B">
        <w:rPr>
          <w:w w:val="105"/>
          <w:sz w:val="18"/>
          <w:szCs w:val="18"/>
          <w:lang w:val="tr-TR"/>
        </w:rPr>
        <w:t>Veri Sorumlusu</w:t>
      </w:r>
      <w:r w:rsidR="00E878CE" w:rsidRPr="00346E0B">
        <w:rPr>
          <w:w w:val="105"/>
          <w:sz w:val="18"/>
          <w:szCs w:val="18"/>
          <w:lang w:val="tr-TR"/>
        </w:rPr>
        <w:t>,</w:t>
      </w:r>
      <w:r w:rsidRPr="00346E0B">
        <w:rPr>
          <w:w w:val="105"/>
          <w:sz w:val="18"/>
          <w:szCs w:val="18"/>
          <w:lang w:val="tr-TR"/>
        </w:rPr>
        <w:t xml:space="preserve"> ilgili mevzuatta Kişisel Verilerin saklanması için öngörülen belirli bir süre var ise bu süreye uyar. Böyle bir süre belirlenmemiş ise, Kişisel Veriler, ancak işlendikleri amaç için gerekli olan süre boyunca muhafaza</w:t>
      </w:r>
      <w:r w:rsidRPr="00346E0B">
        <w:rPr>
          <w:spacing w:val="-28"/>
          <w:w w:val="105"/>
          <w:sz w:val="18"/>
          <w:szCs w:val="18"/>
          <w:lang w:val="tr-TR"/>
        </w:rPr>
        <w:t xml:space="preserve"> </w:t>
      </w:r>
      <w:r w:rsidRPr="00346E0B">
        <w:rPr>
          <w:w w:val="105"/>
          <w:sz w:val="18"/>
          <w:szCs w:val="18"/>
          <w:lang w:val="tr-TR"/>
        </w:rPr>
        <w:t>edilir.</w:t>
      </w:r>
    </w:p>
    <w:p w14:paraId="0128FD2D" w14:textId="0862F701" w:rsidR="00281E12" w:rsidRPr="00346E0B" w:rsidRDefault="00B7535E" w:rsidP="00346E0B">
      <w:pPr>
        <w:pStyle w:val="Heading1"/>
        <w:numPr>
          <w:ilvl w:val="0"/>
          <w:numId w:val="10"/>
        </w:numPr>
        <w:tabs>
          <w:tab w:val="left" w:pos="682"/>
          <w:tab w:val="left" w:pos="683"/>
        </w:tabs>
        <w:spacing w:before="144" w:line="360" w:lineRule="auto"/>
        <w:rPr>
          <w:sz w:val="18"/>
          <w:szCs w:val="18"/>
          <w:lang w:val="tr-TR"/>
        </w:rPr>
      </w:pPr>
      <w:bookmarkStart w:id="6" w:name="_TOC_250031"/>
      <w:r w:rsidRPr="00346E0B">
        <w:rPr>
          <w:w w:val="105"/>
          <w:sz w:val="18"/>
          <w:szCs w:val="18"/>
          <w:lang w:val="tr-TR"/>
        </w:rPr>
        <w:t>İŞLENEN KİŞİSEL</w:t>
      </w:r>
      <w:r w:rsidRPr="00346E0B">
        <w:rPr>
          <w:spacing w:val="-5"/>
          <w:w w:val="105"/>
          <w:sz w:val="18"/>
          <w:szCs w:val="18"/>
          <w:lang w:val="tr-TR"/>
        </w:rPr>
        <w:t xml:space="preserve"> </w:t>
      </w:r>
      <w:bookmarkEnd w:id="6"/>
      <w:r w:rsidRPr="00346E0B">
        <w:rPr>
          <w:w w:val="105"/>
          <w:sz w:val="18"/>
          <w:szCs w:val="18"/>
          <w:lang w:val="tr-TR"/>
        </w:rPr>
        <w:t>VERİLER</w:t>
      </w:r>
    </w:p>
    <w:p w14:paraId="6DC5515E" w14:textId="3DA67738" w:rsidR="00DC7409" w:rsidRPr="00346E0B" w:rsidRDefault="00DC7409" w:rsidP="00346E0B">
      <w:pPr>
        <w:pStyle w:val="BodyText"/>
        <w:spacing w:before="144" w:line="360" w:lineRule="auto"/>
        <w:ind w:left="0"/>
        <w:jc w:val="both"/>
        <w:rPr>
          <w:w w:val="105"/>
          <w:sz w:val="18"/>
          <w:szCs w:val="18"/>
          <w:lang w:val="tr-TR"/>
        </w:rPr>
      </w:pPr>
      <w:r w:rsidRPr="00346E0B">
        <w:rPr>
          <w:w w:val="105"/>
          <w:sz w:val="18"/>
          <w:szCs w:val="18"/>
          <w:lang w:val="tr-TR"/>
        </w:rPr>
        <w:t xml:space="preserve">7.1. </w:t>
      </w:r>
      <w:r w:rsidR="007854FC" w:rsidRPr="00346E0B">
        <w:rPr>
          <w:w w:val="105"/>
          <w:sz w:val="18"/>
          <w:szCs w:val="18"/>
          <w:lang w:val="tr-TR"/>
        </w:rPr>
        <w:t>SİTE</w:t>
      </w:r>
      <w:r w:rsidR="00E878CE" w:rsidRPr="00346E0B">
        <w:rPr>
          <w:w w:val="105"/>
          <w:sz w:val="18"/>
          <w:szCs w:val="18"/>
          <w:lang w:val="tr-TR"/>
        </w:rPr>
        <w:t xml:space="preserve"> </w:t>
      </w:r>
      <w:r w:rsidR="00B7535E" w:rsidRPr="00346E0B">
        <w:rPr>
          <w:w w:val="105"/>
          <w:sz w:val="18"/>
          <w:szCs w:val="18"/>
          <w:lang w:val="tr-TR"/>
        </w:rPr>
        <w:t xml:space="preserve">tarafından Kişisel Verileri işlenebilecek </w:t>
      </w:r>
      <w:r w:rsidR="00B7535E" w:rsidRPr="00346E0B">
        <w:rPr>
          <w:b/>
          <w:i/>
          <w:w w:val="105"/>
          <w:sz w:val="18"/>
          <w:szCs w:val="18"/>
          <w:lang w:val="tr-TR"/>
        </w:rPr>
        <w:t xml:space="preserve">gerçek kişiler </w:t>
      </w:r>
      <w:r w:rsidR="00B7535E" w:rsidRPr="00346E0B">
        <w:rPr>
          <w:w w:val="105"/>
          <w:sz w:val="18"/>
          <w:szCs w:val="18"/>
          <w:lang w:val="tr-TR"/>
        </w:rPr>
        <w:t>aşağıda detaylı olarak açıklanmış ve kategorize edilmiştir.</w:t>
      </w:r>
    </w:p>
    <w:p w14:paraId="42F182B7" w14:textId="77777777" w:rsidR="00281E12" w:rsidRPr="00346E0B" w:rsidRDefault="00281E12" w:rsidP="00346E0B">
      <w:pPr>
        <w:pStyle w:val="BodyText"/>
        <w:spacing w:before="144" w:line="360" w:lineRule="auto"/>
        <w:ind w:left="0"/>
        <w:jc w:val="both"/>
        <w:rPr>
          <w:sz w:val="18"/>
          <w:szCs w:val="18"/>
          <w:lang w:val="tr-TR"/>
        </w:rPr>
      </w:pPr>
    </w:p>
    <w:tbl>
      <w:tblPr>
        <w:tblW w:w="0" w:type="auto"/>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10"/>
        <w:gridCol w:w="6518"/>
      </w:tblGrid>
      <w:tr w:rsidR="00281E12" w:rsidRPr="00346E0B" w14:paraId="27F2E223" w14:textId="77777777">
        <w:trPr>
          <w:trHeight w:hRule="exact" w:val="576"/>
        </w:trPr>
        <w:tc>
          <w:tcPr>
            <w:tcW w:w="2410" w:type="dxa"/>
          </w:tcPr>
          <w:p w14:paraId="4630715F" w14:textId="77777777" w:rsidR="00281E12" w:rsidRPr="00346E0B" w:rsidRDefault="00B7535E" w:rsidP="00346E0B">
            <w:pPr>
              <w:pStyle w:val="TableParagraph"/>
              <w:spacing w:before="144" w:line="360" w:lineRule="auto"/>
              <w:jc w:val="both"/>
              <w:rPr>
                <w:b/>
                <w:sz w:val="18"/>
                <w:szCs w:val="18"/>
                <w:lang w:val="tr-TR"/>
              </w:rPr>
            </w:pPr>
            <w:r w:rsidRPr="00346E0B">
              <w:rPr>
                <w:b/>
                <w:w w:val="105"/>
                <w:sz w:val="18"/>
                <w:szCs w:val="18"/>
                <w:lang w:val="tr-TR"/>
              </w:rPr>
              <w:t>Veri Sahibi</w:t>
            </w:r>
          </w:p>
        </w:tc>
        <w:tc>
          <w:tcPr>
            <w:tcW w:w="6518" w:type="dxa"/>
          </w:tcPr>
          <w:p w14:paraId="4B7A2539" w14:textId="77777777" w:rsidR="00281E12" w:rsidRPr="00346E0B" w:rsidRDefault="00B7535E" w:rsidP="00346E0B">
            <w:pPr>
              <w:pStyle w:val="TableParagraph"/>
              <w:spacing w:before="144" w:line="360" w:lineRule="auto"/>
              <w:jc w:val="both"/>
              <w:rPr>
                <w:b/>
                <w:sz w:val="18"/>
                <w:szCs w:val="18"/>
                <w:lang w:val="tr-TR"/>
              </w:rPr>
            </w:pPr>
            <w:r w:rsidRPr="00346E0B">
              <w:rPr>
                <w:b/>
                <w:w w:val="105"/>
                <w:sz w:val="18"/>
                <w:szCs w:val="18"/>
                <w:lang w:val="tr-TR"/>
              </w:rPr>
              <w:t>Açıklamalar</w:t>
            </w:r>
          </w:p>
        </w:tc>
      </w:tr>
      <w:tr w:rsidR="00281E12" w:rsidRPr="00346E0B" w14:paraId="628D4FFC" w14:textId="77777777" w:rsidTr="00C63D0E">
        <w:trPr>
          <w:trHeight w:hRule="exact" w:val="1399"/>
        </w:trPr>
        <w:tc>
          <w:tcPr>
            <w:tcW w:w="2410" w:type="dxa"/>
          </w:tcPr>
          <w:p w14:paraId="2BDA17CE" w14:textId="77777777" w:rsidR="00281E12" w:rsidRPr="00346E0B" w:rsidRDefault="00281E12" w:rsidP="00346E0B">
            <w:pPr>
              <w:pStyle w:val="TableParagraph"/>
              <w:spacing w:before="144" w:line="360" w:lineRule="auto"/>
              <w:ind w:left="0"/>
              <w:jc w:val="both"/>
              <w:rPr>
                <w:sz w:val="18"/>
                <w:szCs w:val="18"/>
                <w:lang w:val="tr-TR"/>
              </w:rPr>
            </w:pPr>
          </w:p>
          <w:p w14:paraId="68D0116D" w14:textId="77777777" w:rsidR="00281E12" w:rsidRPr="00346E0B" w:rsidRDefault="00B7535E" w:rsidP="00346E0B">
            <w:pPr>
              <w:pStyle w:val="TableParagraph"/>
              <w:spacing w:before="144" w:line="360" w:lineRule="auto"/>
              <w:jc w:val="both"/>
              <w:rPr>
                <w:b/>
                <w:sz w:val="18"/>
                <w:szCs w:val="18"/>
                <w:lang w:val="tr-TR"/>
              </w:rPr>
            </w:pPr>
            <w:r w:rsidRPr="00346E0B">
              <w:rPr>
                <w:b/>
                <w:w w:val="105"/>
                <w:sz w:val="18"/>
                <w:szCs w:val="18"/>
                <w:lang w:val="tr-TR"/>
              </w:rPr>
              <w:t>Başvuran</w:t>
            </w:r>
          </w:p>
        </w:tc>
        <w:tc>
          <w:tcPr>
            <w:tcW w:w="6518" w:type="dxa"/>
          </w:tcPr>
          <w:p w14:paraId="11396967" w14:textId="566E7859" w:rsidR="00281E12" w:rsidRPr="00346E0B" w:rsidRDefault="00B7535E" w:rsidP="00346E0B">
            <w:pPr>
              <w:pStyle w:val="TableParagraph"/>
              <w:spacing w:before="144" w:line="360" w:lineRule="auto"/>
              <w:ind w:right="103"/>
              <w:jc w:val="both"/>
              <w:rPr>
                <w:sz w:val="18"/>
                <w:szCs w:val="18"/>
                <w:lang w:val="tr-TR"/>
              </w:rPr>
            </w:pPr>
            <w:r w:rsidRPr="00346E0B">
              <w:rPr>
                <w:w w:val="105"/>
                <w:sz w:val="18"/>
                <w:szCs w:val="18"/>
                <w:lang w:val="tr-TR"/>
              </w:rPr>
              <w:t>Kişisel verilere ilişkin olanlar dahil, yazılı</w:t>
            </w:r>
            <w:r w:rsidR="00E878CE" w:rsidRPr="00346E0B">
              <w:rPr>
                <w:w w:val="105"/>
                <w:sz w:val="18"/>
                <w:szCs w:val="18"/>
                <w:lang w:val="tr-TR"/>
              </w:rPr>
              <w:t xml:space="preserve">, sözlü veya elektronik olarak </w:t>
            </w:r>
            <w:r w:rsidR="00966AFB" w:rsidRPr="00346E0B">
              <w:rPr>
                <w:w w:val="105"/>
                <w:sz w:val="18"/>
                <w:szCs w:val="18"/>
                <w:lang w:val="tr-TR"/>
              </w:rPr>
              <w:t xml:space="preserve">SİTE’ye </w:t>
            </w:r>
            <w:r w:rsidRPr="00346E0B">
              <w:rPr>
                <w:w w:val="105"/>
                <w:sz w:val="18"/>
                <w:szCs w:val="18"/>
                <w:lang w:val="tr-TR"/>
              </w:rPr>
              <w:t>başvurarak soru, talep, öneri, şikayet, başvuruları ileten gerçek kişileri ifade eder. Bu kategorizasyonda belirtilen diğer veri sahipleri de başvuran olabilir.</w:t>
            </w:r>
          </w:p>
        </w:tc>
      </w:tr>
      <w:tr w:rsidR="00281E12" w:rsidRPr="00346E0B" w14:paraId="2093FF82" w14:textId="77777777">
        <w:trPr>
          <w:trHeight w:hRule="exact" w:val="1152"/>
        </w:trPr>
        <w:tc>
          <w:tcPr>
            <w:tcW w:w="2410" w:type="dxa"/>
          </w:tcPr>
          <w:p w14:paraId="62425FE5" w14:textId="77777777" w:rsidR="00281E12" w:rsidRPr="00346E0B" w:rsidRDefault="00281E12" w:rsidP="00346E0B">
            <w:pPr>
              <w:pStyle w:val="TableParagraph"/>
              <w:spacing w:before="144" w:line="360" w:lineRule="auto"/>
              <w:ind w:left="0"/>
              <w:jc w:val="both"/>
              <w:rPr>
                <w:sz w:val="18"/>
                <w:szCs w:val="18"/>
                <w:lang w:val="tr-TR"/>
              </w:rPr>
            </w:pPr>
          </w:p>
          <w:p w14:paraId="2765BCDE" w14:textId="13C9FC05" w:rsidR="00281E12" w:rsidRPr="00346E0B" w:rsidRDefault="00B7535E" w:rsidP="00346E0B">
            <w:pPr>
              <w:pStyle w:val="TableParagraph"/>
              <w:spacing w:before="144" w:line="360" w:lineRule="auto"/>
              <w:jc w:val="both"/>
              <w:rPr>
                <w:b/>
                <w:sz w:val="18"/>
                <w:szCs w:val="18"/>
                <w:lang w:val="tr-TR"/>
              </w:rPr>
            </w:pPr>
            <w:r w:rsidRPr="00346E0B">
              <w:rPr>
                <w:b/>
                <w:w w:val="105"/>
                <w:sz w:val="18"/>
                <w:szCs w:val="18"/>
                <w:lang w:val="tr-TR"/>
              </w:rPr>
              <w:t>Çalışan</w:t>
            </w:r>
            <w:r w:rsidR="000157DA" w:rsidRPr="00346E0B">
              <w:rPr>
                <w:b/>
                <w:w w:val="105"/>
                <w:sz w:val="18"/>
                <w:szCs w:val="18"/>
                <w:lang w:val="tr-TR"/>
              </w:rPr>
              <w:t>/Personel</w:t>
            </w:r>
          </w:p>
        </w:tc>
        <w:tc>
          <w:tcPr>
            <w:tcW w:w="6518" w:type="dxa"/>
          </w:tcPr>
          <w:p w14:paraId="050B60FA" w14:textId="17E86836" w:rsidR="00281E12" w:rsidRPr="00346E0B" w:rsidRDefault="00B7535E" w:rsidP="00346E0B">
            <w:pPr>
              <w:pStyle w:val="TableParagraph"/>
              <w:spacing w:before="144" w:line="360" w:lineRule="auto"/>
              <w:ind w:right="100"/>
              <w:jc w:val="both"/>
              <w:rPr>
                <w:sz w:val="18"/>
                <w:szCs w:val="18"/>
                <w:lang w:val="tr-TR"/>
              </w:rPr>
            </w:pPr>
            <w:r w:rsidRPr="00346E0B">
              <w:rPr>
                <w:w w:val="105"/>
                <w:sz w:val="18"/>
                <w:szCs w:val="18"/>
                <w:lang w:val="tr-TR"/>
              </w:rPr>
              <w:t xml:space="preserve">Bir iş sözleşmesine bağlı olsun olmasın </w:t>
            </w:r>
            <w:r w:rsidR="00494C1E" w:rsidRPr="00346E0B">
              <w:rPr>
                <w:w w:val="105"/>
                <w:sz w:val="18"/>
                <w:szCs w:val="18"/>
                <w:lang w:val="tr-TR"/>
              </w:rPr>
              <w:t>Üye</w:t>
            </w:r>
            <w:r w:rsidRPr="00346E0B">
              <w:rPr>
                <w:w w:val="105"/>
                <w:sz w:val="18"/>
                <w:szCs w:val="18"/>
                <w:lang w:val="tr-TR"/>
              </w:rPr>
              <w:t xml:space="preserve"> bordrosunda </w:t>
            </w:r>
            <w:r w:rsidR="00494C1E" w:rsidRPr="00346E0B">
              <w:rPr>
                <w:w w:val="105"/>
                <w:sz w:val="18"/>
                <w:szCs w:val="18"/>
                <w:lang w:val="tr-TR"/>
              </w:rPr>
              <w:t xml:space="preserve">veya bünyesinde </w:t>
            </w:r>
            <w:r w:rsidRPr="00346E0B">
              <w:rPr>
                <w:w w:val="105"/>
                <w:sz w:val="18"/>
                <w:szCs w:val="18"/>
                <w:lang w:val="tr-TR"/>
              </w:rPr>
              <w:t xml:space="preserve">çalışan kişiler ile </w:t>
            </w:r>
            <w:r w:rsidR="00494C1E" w:rsidRPr="00346E0B">
              <w:rPr>
                <w:w w:val="105"/>
                <w:sz w:val="18"/>
                <w:szCs w:val="18"/>
                <w:lang w:val="tr-TR"/>
              </w:rPr>
              <w:t>Üye</w:t>
            </w:r>
            <w:r w:rsidRPr="00346E0B">
              <w:rPr>
                <w:w w:val="105"/>
                <w:sz w:val="18"/>
                <w:szCs w:val="18"/>
                <w:lang w:val="tr-TR"/>
              </w:rPr>
              <w:t xml:space="preserve"> nezdinde staj (zorunlu/isteğe bağlı) eğitimi gören öğrencileri/mezunları ifade eder.</w:t>
            </w:r>
          </w:p>
        </w:tc>
      </w:tr>
      <w:tr w:rsidR="00281E12" w:rsidRPr="00346E0B" w14:paraId="1E5C259D" w14:textId="77777777" w:rsidTr="00002ACE">
        <w:trPr>
          <w:trHeight w:hRule="exact" w:val="976"/>
        </w:trPr>
        <w:tc>
          <w:tcPr>
            <w:tcW w:w="2410" w:type="dxa"/>
          </w:tcPr>
          <w:p w14:paraId="68BDE9E7" w14:textId="77777777" w:rsidR="00281E12" w:rsidRPr="00346E0B" w:rsidRDefault="00281E12" w:rsidP="00346E0B">
            <w:pPr>
              <w:pStyle w:val="TableParagraph"/>
              <w:spacing w:before="144" w:line="360" w:lineRule="auto"/>
              <w:ind w:left="0"/>
              <w:jc w:val="both"/>
              <w:rPr>
                <w:sz w:val="18"/>
                <w:szCs w:val="18"/>
                <w:lang w:val="tr-TR"/>
              </w:rPr>
            </w:pPr>
          </w:p>
          <w:p w14:paraId="58C32E4A" w14:textId="1698C239" w:rsidR="00281E12" w:rsidRPr="00346E0B" w:rsidRDefault="00966AFB" w:rsidP="00346E0B">
            <w:pPr>
              <w:pStyle w:val="TableParagraph"/>
              <w:spacing w:before="144" w:line="360" w:lineRule="auto"/>
              <w:jc w:val="both"/>
              <w:rPr>
                <w:b/>
                <w:sz w:val="18"/>
                <w:szCs w:val="18"/>
                <w:lang w:val="tr-TR"/>
              </w:rPr>
            </w:pPr>
            <w:r w:rsidRPr="00346E0B">
              <w:rPr>
                <w:b/>
                <w:w w:val="105"/>
                <w:sz w:val="18"/>
                <w:szCs w:val="18"/>
                <w:lang w:val="tr-TR"/>
              </w:rPr>
              <w:t>Temsilci</w:t>
            </w:r>
          </w:p>
        </w:tc>
        <w:tc>
          <w:tcPr>
            <w:tcW w:w="6518" w:type="dxa"/>
          </w:tcPr>
          <w:p w14:paraId="52D3B1E3" w14:textId="6E0F2610" w:rsidR="00281E12" w:rsidRPr="00346E0B" w:rsidRDefault="00966AFB" w:rsidP="00346E0B">
            <w:pPr>
              <w:pStyle w:val="TableParagraph"/>
              <w:spacing w:before="144" w:line="360" w:lineRule="auto"/>
              <w:ind w:right="101"/>
              <w:jc w:val="both"/>
              <w:rPr>
                <w:sz w:val="18"/>
                <w:szCs w:val="18"/>
                <w:lang w:val="tr-TR"/>
              </w:rPr>
            </w:pPr>
            <w:r w:rsidRPr="00346E0B">
              <w:rPr>
                <w:w w:val="105"/>
                <w:sz w:val="18"/>
                <w:szCs w:val="18"/>
                <w:lang w:val="tr-TR"/>
              </w:rPr>
              <w:t xml:space="preserve">SİTE’ye üye olan Sivil Toplum Örgütlerinin </w:t>
            </w:r>
            <w:r w:rsidR="00494C1E" w:rsidRPr="00346E0B">
              <w:rPr>
                <w:w w:val="105"/>
                <w:sz w:val="18"/>
                <w:szCs w:val="18"/>
                <w:lang w:val="tr-TR"/>
              </w:rPr>
              <w:t xml:space="preserve">danışman, üye ve </w:t>
            </w:r>
            <w:r w:rsidRPr="00346E0B">
              <w:rPr>
                <w:w w:val="105"/>
                <w:sz w:val="18"/>
                <w:szCs w:val="18"/>
                <w:lang w:val="tr-TR"/>
              </w:rPr>
              <w:t xml:space="preserve">temsilcilerini ifade eder. </w:t>
            </w:r>
          </w:p>
        </w:tc>
      </w:tr>
      <w:tr w:rsidR="00281E12" w:rsidRPr="00346E0B" w14:paraId="253576A6" w14:textId="77777777" w:rsidTr="00C63D0E">
        <w:trPr>
          <w:trHeight w:hRule="exact" w:val="1407"/>
        </w:trPr>
        <w:tc>
          <w:tcPr>
            <w:tcW w:w="2410" w:type="dxa"/>
          </w:tcPr>
          <w:p w14:paraId="791F2D14" w14:textId="184AD4A3" w:rsidR="00281E12" w:rsidRDefault="0041674D" w:rsidP="00346E0B">
            <w:pPr>
              <w:pStyle w:val="TableParagraph"/>
              <w:spacing w:before="144" w:line="360" w:lineRule="auto"/>
              <w:ind w:right="228"/>
              <w:jc w:val="both"/>
              <w:rPr>
                <w:b/>
                <w:w w:val="105"/>
                <w:sz w:val="18"/>
                <w:szCs w:val="18"/>
                <w:lang w:val="tr-TR"/>
              </w:rPr>
            </w:pPr>
            <w:r>
              <w:rPr>
                <w:b/>
                <w:w w:val="105"/>
                <w:sz w:val="18"/>
                <w:szCs w:val="18"/>
                <w:lang w:val="tr-TR"/>
              </w:rPr>
              <w:t xml:space="preserve">Hizmet Alınan Gerçek Kişi </w:t>
            </w:r>
            <w:r w:rsidR="00B7535E" w:rsidRPr="00346E0B">
              <w:rPr>
                <w:b/>
                <w:w w:val="105"/>
                <w:sz w:val="18"/>
                <w:szCs w:val="18"/>
                <w:lang w:val="tr-TR"/>
              </w:rPr>
              <w:t>Firmalar</w:t>
            </w:r>
            <w:r w:rsidR="000D75F3" w:rsidRPr="00346E0B">
              <w:rPr>
                <w:b/>
                <w:w w:val="105"/>
                <w:sz w:val="18"/>
                <w:szCs w:val="18"/>
                <w:lang w:val="tr-TR"/>
              </w:rPr>
              <w:t>, Uzmanlar, Danışmanlar</w:t>
            </w:r>
          </w:p>
          <w:p w14:paraId="67257753" w14:textId="7591E586" w:rsidR="0041674D" w:rsidRPr="00346E0B" w:rsidRDefault="0041674D" w:rsidP="00346E0B">
            <w:pPr>
              <w:pStyle w:val="TableParagraph"/>
              <w:spacing w:before="144" w:line="360" w:lineRule="auto"/>
              <w:ind w:right="228"/>
              <w:jc w:val="both"/>
              <w:rPr>
                <w:b/>
                <w:sz w:val="18"/>
                <w:szCs w:val="18"/>
                <w:lang w:val="tr-TR"/>
              </w:rPr>
            </w:pPr>
          </w:p>
        </w:tc>
        <w:tc>
          <w:tcPr>
            <w:tcW w:w="6518" w:type="dxa"/>
          </w:tcPr>
          <w:p w14:paraId="235F9720" w14:textId="2622FFF3" w:rsidR="00281E12" w:rsidRPr="00346E0B" w:rsidRDefault="00B7535E" w:rsidP="00346E0B">
            <w:pPr>
              <w:pStyle w:val="TableParagraph"/>
              <w:spacing w:before="144" w:line="360" w:lineRule="auto"/>
              <w:ind w:right="101"/>
              <w:jc w:val="both"/>
              <w:rPr>
                <w:sz w:val="18"/>
                <w:szCs w:val="18"/>
                <w:lang w:val="tr-TR"/>
              </w:rPr>
            </w:pPr>
            <w:r w:rsidRPr="00346E0B">
              <w:rPr>
                <w:w w:val="105"/>
                <w:sz w:val="18"/>
                <w:szCs w:val="18"/>
                <w:lang w:val="tr-TR"/>
              </w:rPr>
              <w:t xml:space="preserve">Bir sözleşme kapsamında olsun olmasın, </w:t>
            </w:r>
            <w:r w:rsidR="00966AFB" w:rsidRPr="00346E0B">
              <w:rPr>
                <w:w w:val="105"/>
                <w:sz w:val="18"/>
                <w:szCs w:val="18"/>
                <w:lang w:val="tr-TR"/>
              </w:rPr>
              <w:t>SİTE’ye</w:t>
            </w:r>
            <w:r w:rsidR="000D75F3" w:rsidRPr="00346E0B">
              <w:rPr>
                <w:w w:val="105"/>
                <w:sz w:val="18"/>
                <w:szCs w:val="18"/>
                <w:lang w:val="tr-TR"/>
              </w:rPr>
              <w:t xml:space="preserve"> hizmet sunan</w:t>
            </w:r>
            <w:r w:rsidRPr="00346E0B">
              <w:rPr>
                <w:w w:val="105"/>
                <w:sz w:val="18"/>
                <w:szCs w:val="18"/>
                <w:lang w:val="tr-TR"/>
              </w:rPr>
              <w:t xml:space="preserve"> gerçek kişileri tanımlar. Alt yükleniciler de bu kapsamda değerlendirilir.</w:t>
            </w:r>
          </w:p>
        </w:tc>
      </w:tr>
      <w:tr w:rsidR="00281E12" w:rsidRPr="00346E0B" w14:paraId="229DAB5D" w14:textId="77777777">
        <w:trPr>
          <w:trHeight w:hRule="exact" w:val="691"/>
        </w:trPr>
        <w:tc>
          <w:tcPr>
            <w:tcW w:w="2410" w:type="dxa"/>
          </w:tcPr>
          <w:p w14:paraId="0F1597D9" w14:textId="02D85332" w:rsidR="00281E12" w:rsidRPr="00346E0B" w:rsidRDefault="00B7535E" w:rsidP="00346E0B">
            <w:pPr>
              <w:pStyle w:val="TableParagraph"/>
              <w:spacing w:before="144" w:line="360" w:lineRule="auto"/>
              <w:ind w:right="583"/>
              <w:jc w:val="both"/>
              <w:rPr>
                <w:b/>
                <w:sz w:val="18"/>
                <w:szCs w:val="18"/>
                <w:lang w:val="tr-TR"/>
              </w:rPr>
            </w:pPr>
            <w:r w:rsidRPr="00346E0B">
              <w:rPr>
                <w:b/>
                <w:w w:val="105"/>
                <w:sz w:val="18"/>
                <w:szCs w:val="18"/>
                <w:lang w:val="tr-TR"/>
              </w:rPr>
              <w:t>İş</w:t>
            </w:r>
            <w:r w:rsidR="00F371F0" w:rsidRPr="00346E0B">
              <w:rPr>
                <w:b/>
                <w:w w:val="105"/>
                <w:sz w:val="18"/>
                <w:szCs w:val="18"/>
                <w:lang w:val="tr-TR"/>
              </w:rPr>
              <w:t xml:space="preserve"> </w:t>
            </w:r>
            <w:r w:rsidRPr="00346E0B">
              <w:rPr>
                <w:b/>
                <w:w w:val="105"/>
                <w:sz w:val="18"/>
                <w:szCs w:val="18"/>
                <w:lang w:val="tr-TR"/>
              </w:rPr>
              <w:t>birliği Yapılan Gerçek Kişi Firma</w:t>
            </w:r>
          </w:p>
        </w:tc>
        <w:tc>
          <w:tcPr>
            <w:tcW w:w="6518" w:type="dxa"/>
          </w:tcPr>
          <w:p w14:paraId="4A6F15A1" w14:textId="7032BDE7" w:rsidR="00281E12" w:rsidRPr="00346E0B" w:rsidRDefault="00C61378" w:rsidP="00346E0B">
            <w:pPr>
              <w:pStyle w:val="TableParagraph"/>
              <w:spacing w:before="144" w:line="360" w:lineRule="auto"/>
              <w:ind w:right="63"/>
              <w:jc w:val="both"/>
              <w:rPr>
                <w:sz w:val="18"/>
                <w:szCs w:val="18"/>
                <w:lang w:val="tr-TR"/>
              </w:rPr>
            </w:pPr>
            <w:r w:rsidRPr="00346E0B">
              <w:rPr>
                <w:w w:val="105"/>
                <w:sz w:val="18"/>
                <w:szCs w:val="18"/>
                <w:lang w:val="tr-TR"/>
              </w:rPr>
              <w:t>ETKİNİZ</w:t>
            </w:r>
            <w:r w:rsidR="00B7535E" w:rsidRPr="00346E0B">
              <w:rPr>
                <w:w w:val="105"/>
                <w:sz w:val="18"/>
                <w:szCs w:val="18"/>
                <w:lang w:val="tr-TR"/>
              </w:rPr>
              <w:t xml:space="preserve"> ile belli bir işin yapılmasını birlikte üstlenen ve bu iş sonucu kazancın paylaşıldığı gerçek kişi tacirleri ifade eder.</w:t>
            </w:r>
          </w:p>
        </w:tc>
      </w:tr>
      <w:tr w:rsidR="00281E12" w:rsidRPr="00346E0B" w14:paraId="4B72F33E" w14:textId="77777777">
        <w:trPr>
          <w:trHeight w:hRule="exact" w:val="888"/>
        </w:trPr>
        <w:tc>
          <w:tcPr>
            <w:tcW w:w="2410" w:type="dxa"/>
          </w:tcPr>
          <w:p w14:paraId="15C90A6F" w14:textId="6FB4B6DE" w:rsidR="00281E12" w:rsidRPr="00346E0B" w:rsidRDefault="00B7535E" w:rsidP="00346E0B">
            <w:pPr>
              <w:pStyle w:val="TableParagraph"/>
              <w:spacing w:before="144" w:line="360" w:lineRule="auto"/>
              <w:ind w:right="583"/>
              <w:jc w:val="both"/>
              <w:rPr>
                <w:b/>
                <w:sz w:val="18"/>
                <w:szCs w:val="18"/>
                <w:lang w:val="tr-TR"/>
              </w:rPr>
            </w:pPr>
            <w:r w:rsidRPr="00346E0B">
              <w:rPr>
                <w:b/>
                <w:w w:val="105"/>
                <w:sz w:val="18"/>
                <w:szCs w:val="18"/>
                <w:lang w:val="tr-TR"/>
              </w:rPr>
              <w:t>İş</w:t>
            </w:r>
            <w:r w:rsidR="00F371F0" w:rsidRPr="00346E0B">
              <w:rPr>
                <w:b/>
                <w:w w:val="105"/>
                <w:sz w:val="18"/>
                <w:szCs w:val="18"/>
                <w:lang w:val="tr-TR"/>
              </w:rPr>
              <w:t xml:space="preserve"> </w:t>
            </w:r>
            <w:r w:rsidRPr="00346E0B">
              <w:rPr>
                <w:b/>
                <w:w w:val="105"/>
                <w:sz w:val="18"/>
                <w:szCs w:val="18"/>
                <w:lang w:val="tr-TR"/>
              </w:rPr>
              <w:t>birliği Yapılan Firma İlgilileri</w:t>
            </w:r>
          </w:p>
        </w:tc>
        <w:tc>
          <w:tcPr>
            <w:tcW w:w="6518" w:type="dxa"/>
          </w:tcPr>
          <w:p w14:paraId="5CA1EFA2" w14:textId="022F0F5D" w:rsidR="00281E12" w:rsidRPr="00346E0B" w:rsidRDefault="00C61378" w:rsidP="00346E0B">
            <w:pPr>
              <w:pStyle w:val="TableParagraph"/>
              <w:spacing w:before="144" w:line="360" w:lineRule="auto"/>
              <w:jc w:val="both"/>
              <w:rPr>
                <w:sz w:val="18"/>
                <w:szCs w:val="18"/>
                <w:lang w:val="tr-TR"/>
              </w:rPr>
            </w:pPr>
            <w:r w:rsidRPr="00346E0B">
              <w:rPr>
                <w:w w:val="105"/>
                <w:sz w:val="18"/>
                <w:szCs w:val="18"/>
                <w:lang w:val="tr-TR"/>
              </w:rPr>
              <w:t>ETKİNİZ’in</w:t>
            </w:r>
            <w:r w:rsidR="00CB0435" w:rsidRPr="00346E0B">
              <w:rPr>
                <w:w w:val="105"/>
                <w:sz w:val="18"/>
                <w:szCs w:val="18"/>
                <w:lang w:val="tr-TR"/>
              </w:rPr>
              <w:t xml:space="preserve"> </w:t>
            </w:r>
            <w:r w:rsidR="00B7535E" w:rsidRPr="00346E0B">
              <w:rPr>
                <w:w w:val="105"/>
                <w:sz w:val="18"/>
                <w:szCs w:val="18"/>
                <w:lang w:val="tr-TR"/>
              </w:rPr>
              <w:t>işbirliği yaptığı gerçek veya tüzel kişilerin, pay sahibi/ortaklarını, yetkililerini ve çalışanlarını ifade eder.</w:t>
            </w:r>
          </w:p>
        </w:tc>
      </w:tr>
      <w:tr w:rsidR="00281E12" w:rsidRPr="00346E0B" w14:paraId="38146CFD" w14:textId="77777777">
        <w:trPr>
          <w:trHeight w:hRule="exact" w:val="797"/>
        </w:trPr>
        <w:tc>
          <w:tcPr>
            <w:tcW w:w="2410" w:type="dxa"/>
          </w:tcPr>
          <w:p w14:paraId="13EA5FC0" w14:textId="77777777" w:rsidR="00281E12" w:rsidRPr="00346E0B" w:rsidRDefault="00281E12" w:rsidP="00346E0B">
            <w:pPr>
              <w:pStyle w:val="TableParagraph"/>
              <w:spacing w:before="144" w:line="360" w:lineRule="auto"/>
              <w:ind w:left="0"/>
              <w:jc w:val="both"/>
              <w:rPr>
                <w:sz w:val="18"/>
                <w:szCs w:val="18"/>
                <w:lang w:val="tr-TR"/>
              </w:rPr>
            </w:pPr>
          </w:p>
          <w:p w14:paraId="21681481" w14:textId="77777777" w:rsidR="00281E12" w:rsidRPr="00346E0B" w:rsidRDefault="00B7535E" w:rsidP="00346E0B">
            <w:pPr>
              <w:pStyle w:val="TableParagraph"/>
              <w:spacing w:before="144" w:line="360" w:lineRule="auto"/>
              <w:jc w:val="both"/>
              <w:rPr>
                <w:b/>
                <w:sz w:val="18"/>
                <w:szCs w:val="18"/>
                <w:lang w:val="tr-TR"/>
              </w:rPr>
            </w:pPr>
            <w:r w:rsidRPr="00346E0B">
              <w:rPr>
                <w:b/>
                <w:w w:val="105"/>
                <w:sz w:val="18"/>
                <w:szCs w:val="18"/>
                <w:lang w:val="tr-TR"/>
              </w:rPr>
              <w:t>Katılımcı</w:t>
            </w:r>
          </w:p>
        </w:tc>
        <w:tc>
          <w:tcPr>
            <w:tcW w:w="6518" w:type="dxa"/>
          </w:tcPr>
          <w:p w14:paraId="30E764D8" w14:textId="2E713E8D" w:rsidR="00281E12" w:rsidRPr="00346E0B" w:rsidRDefault="007854FC" w:rsidP="00346E0B">
            <w:pPr>
              <w:pStyle w:val="TableParagraph"/>
              <w:spacing w:before="144" w:line="360" w:lineRule="auto"/>
              <w:ind w:right="63"/>
              <w:jc w:val="both"/>
              <w:rPr>
                <w:sz w:val="18"/>
                <w:szCs w:val="18"/>
                <w:lang w:val="tr-TR"/>
              </w:rPr>
            </w:pPr>
            <w:r w:rsidRPr="00346E0B">
              <w:rPr>
                <w:w w:val="105"/>
                <w:sz w:val="18"/>
                <w:szCs w:val="18"/>
                <w:lang w:val="tr-TR"/>
              </w:rPr>
              <w:t>SİTE</w:t>
            </w:r>
            <w:r w:rsidR="00B7535E" w:rsidRPr="00346E0B">
              <w:rPr>
                <w:w w:val="105"/>
                <w:sz w:val="18"/>
                <w:szCs w:val="18"/>
                <w:lang w:val="tr-TR"/>
              </w:rPr>
              <w:t xml:space="preserve"> tarafından düzenlenen etkinlik, yarışma, eğitim gibi faaliyetlere katılan gerçek kişileri ifade eder.</w:t>
            </w:r>
          </w:p>
        </w:tc>
      </w:tr>
      <w:tr w:rsidR="00281E12" w:rsidRPr="00346E0B" w14:paraId="744F12F4" w14:textId="77777777">
        <w:trPr>
          <w:trHeight w:hRule="exact" w:val="850"/>
        </w:trPr>
        <w:tc>
          <w:tcPr>
            <w:tcW w:w="2410" w:type="dxa"/>
          </w:tcPr>
          <w:p w14:paraId="02A5FA6F" w14:textId="77777777" w:rsidR="00281E12" w:rsidRPr="00346E0B" w:rsidRDefault="00281E12" w:rsidP="00346E0B">
            <w:pPr>
              <w:pStyle w:val="TableParagraph"/>
              <w:spacing w:before="144" w:line="360" w:lineRule="auto"/>
              <w:ind w:left="0"/>
              <w:jc w:val="both"/>
              <w:rPr>
                <w:sz w:val="18"/>
                <w:szCs w:val="18"/>
                <w:lang w:val="tr-TR"/>
              </w:rPr>
            </w:pPr>
          </w:p>
          <w:p w14:paraId="3485239B" w14:textId="105A45D7" w:rsidR="00281E12" w:rsidRPr="00346E0B" w:rsidRDefault="00966AFB" w:rsidP="00346E0B">
            <w:pPr>
              <w:pStyle w:val="TableParagraph"/>
              <w:spacing w:before="144" w:line="360" w:lineRule="auto"/>
              <w:jc w:val="both"/>
              <w:rPr>
                <w:b/>
                <w:sz w:val="18"/>
                <w:szCs w:val="18"/>
                <w:lang w:val="tr-TR"/>
              </w:rPr>
            </w:pPr>
            <w:r w:rsidRPr="00346E0B">
              <w:rPr>
                <w:b/>
                <w:w w:val="105"/>
                <w:sz w:val="18"/>
                <w:szCs w:val="18"/>
                <w:lang w:val="tr-TR"/>
              </w:rPr>
              <w:t>ÜYE</w:t>
            </w:r>
            <w:r w:rsidR="00B7535E" w:rsidRPr="00346E0B">
              <w:rPr>
                <w:b/>
                <w:w w:val="105"/>
                <w:sz w:val="18"/>
                <w:szCs w:val="18"/>
                <w:lang w:val="tr-TR"/>
              </w:rPr>
              <w:t xml:space="preserve"> İlgilileri</w:t>
            </w:r>
          </w:p>
        </w:tc>
        <w:tc>
          <w:tcPr>
            <w:tcW w:w="6518" w:type="dxa"/>
          </w:tcPr>
          <w:p w14:paraId="72B3BC63" w14:textId="1316A675" w:rsidR="00281E12" w:rsidRPr="00346E0B" w:rsidRDefault="00966AFB" w:rsidP="00346E0B">
            <w:pPr>
              <w:pStyle w:val="TableParagraph"/>
              <w:spacing w:before="144" w:line="360" w:lineRule="auto"/>
              <w:ind w:right="101"/>
              <w:jc w:val="both"/>
              <w:rPr>
                <w:sz w:val="18"/>
                <w:szCs w:val="18"/>
                <w:lang w:val="tr-TR"/>
              </w:rPr>
            </w:pPr>
            <w:r w:rsidRPr="00346E0B">
              <w:rPr>
                <w:w w:val="105"/>
                <w:sz w:val="18"/>
                <w:szCs w:val="18"/>
                <w:lang w:val="tr-TR"/>
              </w:rPr>
              <w:t>SİTE Üyelerinin,</w:t>
            </w:r>
            <w:r w:rsidR="00B7535E" w:rsidRPr="00346E0B">
              <w:rPr>
                <w:w w:val="105"/>
                <w:sz w:val="18"/>
                <w:szCs w:val="18"/>
                <w:lang w:val="tr-TR"/>
              </w:rPr>
              <w:t xml:space="preserve"> pay sahibi/ortaklarını, yetkililerini, çalışanlarını</w:t>
            </w:r>
            <w:r w:rsidR="00565BB6" w:rsidRPr="00346E0B">
              <w:rPr>
                <w:w w:val="105"/>
                <w:sz w:val="18"/>
                <w:szCs w:val="18"/>
                <w:lang w:val="tr-TR"/>
              </w:rPr>
              <w:t>, üyelerini</w:t>
            </w:r>
            <w:r w:rsidR="009350A1" w:rsidRPr="00346E0B">
              <w:rPr>
                <w:w w:val="105"/>
                <w:sz w:val="18"/>
                <w:szCs w:val="18"/>
                <w:lang w:val="tr-TR"/>
              </w:rPr>
              <w:t>, temsilcilerini</w:t>
            </w:r>
            <w:r w:rsidR="00B7535E" w:rsidRPr="00346E0B">
              <w:rPr>
                <w:w w:val="105"/>
                <w:sz w:val="18"/>
                <w:szCs w:val="18"/>
                <w:lang w:val="tr-TR"/>
              </w:rPr>
              <w:t xml:space="preserve"> ifade eder.</w:t>
            </w:r>
          </w:p>
        </w:tc>
      </w:tr>
      <w:tr w:rsidR="00CB0435" w:rsidRPr="00346E0B" w14:paraId="7E5AC525" w14:textId="77777777">
        <w:trPr>
          <w:trHeight w:hRule="exact" w:val="850"/>
        </w:trPr>
        <w:tc>
          <w:tcPr>
            <w:tcW w:w="2410" w:type="dxa"/>
          </w:tcPr>
          <w:p w14:paraId="1897178C" w14:textId="77777777" w:rsidR="00CB0435" w:rsidRPr="00346E0B" w:rsidRDefault="00CB0435" w:rsidP="00346E0B">
            <w:pPr>
              <w:pStyle w:val="TableParagraph"/>
              <w:spacing w:before="144" w:line="360" w:lineRule="auto"/>
              <w:jc w:val="both"/>
              <w:rPr>
                <w:b/>
                <w:sz w:val="18"/>
                <w:szCs w:val="18"/>
                <w:lang w:val="tr-TR"/>
              </w:rPr>
            </w:pPr>
            <w:r w:rsidRPr="00346E0B">
              <w:rPr>
                <w:b/>
                <w:w w:val="105"/>
                <w:sz w:val="18"/>
                <w:szCs w:val="18"/>
                <w:lang w:val="tr-TR"/>
              </w:rPr>
              <w:t>Pay Sahipleri</w:t>
            </w:r>
          </w:p>
        </w:tc>
        <w:tc>
          <w:tcPr>
            <w:tcW w:w="6518" w:type="dxa"/>
          </w:tcPr>
          <w:p w14:paraId="776F27E7" w14:textId="0B7465A9" w:rsidR="00CB0435" w:rsidRPr="00346E0B" w:rsidRDefault="001A44D7" w:rsidP="00346E0B">
            <w:pPr>
              <w:pStyle w:val="TableParagraph"/>
              <w:spacing w:before="144" w:line="360" w:lineRule="auto"/>
              <w:ind w:right="63"/>
              <w:jc w:val="both"/>
              <w:rPr>
                <w:sz w:val="18"/>
                <w:szCs w:val="18"/>
                <w:lang w:val="tr-TR"/>
              </w:rPr>
            </w:pPr>
            <w:r>
              <w:rPr>
                <w:w w:val="105"/>
                <w:sz w:val="18"/>
                <w:szCs w:val="18"/>
                <w:lang w:val="tr-TR"/>
              </w:rPr>
              <w:t>Veri Sorumlusu</w:t>
            </w:r>
            <w:r w:rsidRPr="00346E0B">
              <w:rPr>
                <w:w w:val="105"/>
                <w:sz w:val="18"/>
                <w:szCs w:val="18"/>
                <w:lang w:val="tr-TR"/>
              </w:rPr>
              <w:t xml:space="preserve"> </w:t>
            </w:r>
            <w:r w:rsidR="00966AFB" w:rsidRPr="00346E0B">
              <w:rPr>
                <w:w w:val="105"/>
                <w:sz w:val="18"/>
                <w:szCs w:val="18"/>
                <w:lang w:val="tr-TR"/>
              </w:rPr>
              <w:t xml:space="preserve">üyesi şirketlerde </w:t>
            </w:r>
            <w:r w:rsidR="00CB0435" w:rsidRPr="00346E0B">
              <w:rPr>
                <w:w w:val="105"/>
                <w:sz w:val="18"/>
                <w:szCs w:val="18"/>
                <w:lang w:val="tr-TR"/>
              </w:rPr>
              <w:t>hissesi bulunan gerçek veya tüzel kişileri tanımlar.</w:t>
            </w:r>
          </w:p>
        </w:tc>
      </w:tr>
      <w:tr w:rsidR="00CB0435" w:rsidRPr="00346E0B" w14:paraId="7C2261BE" w14:textId="77777777" w:rsidTr="00973BAE">
        <w:trPr>
          <w:trHeight w:hRule="exact" w:val="1003"/>
        </w:trPr>
        <w:tc>
          <w:tcPr>
            <w:tcW w:w="2410" w:type="dxa"/>
          </w:tcPr>
          <w:p w14:paraId="16D5797F" w14:textId="77777777" w:rsidR="00CB0435" w:rsidRPr="00346E0B" w:rsidRDefault="00CB0435" w:rsidP="00346E0B">
            <w:pPr>
              <w:pStyle w:val="TableParagraph"/>
              <w:spacing w:before="144" w:line="360" w:lineRule="auto"/>
              <w:ind w:left="0"/>
              <w:jc w:val="both"/>
              <w:rPr>
                <w:sz w:val="18"/>
                <w:szCs w:val="18"/>
                <w:lang w:val="tr-TR"/>
              </w:rPr>
            </w:pPr>
          </w:p>
          <w:p w14:paraId="16A2C17A" w14:textId="25A37A73" w:rsidR="00CB0435" w:rsidRPr="00346E0B" w:rsidRDefault="00966AFB" w:rsidP="00346E0B">
            <w:pPr>
              <w:pStyle w:val="TableParagraph"/>
              <w:spacing w:before="144" w:line="360" w:lineRule="auto"/>
              <w:jc w:val="both"/>
              <w:rPr>
                <w:b/>
                <w:sz w:val="18"/>
                <w:szCs w:val="18"/>
                <w:lang w:val="tr-TR"/>
              </w:rPr>
            </w:pPr>
            <w:r w:rsidRPr="00346E0B">
              <w:rPr>
                <w:b/>
                <w:w w:val="105"/>
                <w:sz w:val="18"/>
                <w:szCs w:val="18"/>
                <w:lang w:val="tr-TR"/>
              </w:rPr>
              <w:t>Konsorsiyum</w:t>
            </w:r>
            <w:r w:rsidR="00CB0435" w:rsidRPr="00346E0B">
              <w:rPr>
                <w:b/>
                <w:w w:val="105"/>
                <w:sz w:val="18"/>
                <w:szCs w:val="18"/>
                <w:lang w:val="tr-TR"/>
              </w:rPr>
              <w:t xml:space="preserve"> Yetkilisi</w:t>
            </w:r>
          </w:p>
        </w:tc>
        <w:tc>
          <w:tcPr>
            <w:tcW w:w="6518" w:type="dxa"/>
          </w:tcPr>
          <w:p w14:paraId="7CE519F9" w14:textId="4486E184" w:rsidR="00CB0435" w:rsidRPr="00346E0B" w:rsidRDefault="00966AFB" w:rsidP="00346E0B">
            <w:pPr>
              <w:pStyle w:val="TableParagraph"/>
              <w:spacing w:before="144" w:line="360" w:lineRule="auto"/>
              <w:ind w:right="100"/>
              <w:jc w:val="both"/>
              <w:rPr>
                <w:sz w:val="18"/>
                <w:szCs w:val="18"/>
                <w:lang w:val="tr-TR"/>
              </w:rPr>
            </w:pPr>
            <w:r w:rsidRPr="00346E0B">
              <w:rPr>
                <w:w w:val="105"/>
                <w:sz w:val="18"/>
                <w:szCs w:val="18"/>
                <w:lang w:val="tr-TR"/>
              </w:rPr>
              <w:t>Konsorsiyum’un</w:t>
            </w:r>
            <w:r w:rsidR="009350A1" w:rsidRPr="00346E0B">
              <w:rPr>
                <w:w w:val="105"/>
                <w:sz w:val="18"/>
                <w:szCs w:val="18"/>
                <w:lang w:val="tr-TR"/>
              </w:rPr>
              <w:t xml:space="preserve"> ve Konsorsiyum üyelerinin</w:t>
            </w:r>
            <w:r w:rsidR="00CB0435" w:rsidRPr="00346E0B">
              <w:rPr>
                <w:w w:val="105"/>
                <w:sz w:val="18"/>
                <w:szCs w:val="18"/>
                <w:lang w:val="tr-TR"/>
              </w:rPr>
              <w:t xml:space="preserve"> üst düzey yönetiminde yer alan ve/veya </w:t>
            </w:r>
            <w:r w:rsidRPr="00346E0B">
              <w:rPr>
                <w:w w:val="105"/>
                <w:sz w:val="18"/>
                <w:szCs w:val="18"/>
                <w:lang w:val="tr-TR"/>
              </w:rPr>
              <w:t>Konsorsiyum’u</w:t>
            </w:r>
            <w:r w:rsidR="00CB0435" w:rsidRPr="00346E0B">
              <w:rPr>
                <w:w w:val="105"/>
                <w:sz w:val="18"/>
                <w:szCs w:val="18"/>
                <w:lang w:val="tr-TR"/>
              </w:rPr>
              <w:t xml:space="preserve"> temsile yetkili gerçek kişileri ifade eder. Yönetim kurulu üyeleri bu kapsamda değerlendirilir.</w:t>
            </w:r>
          </w:p>
        </w:tc>
      </w:tr>
      <w:tr w:rsidR="00CB0435" w:rsidRPr="00346E0B" w14:paraId="54D97A78" w14:textId="77777777" w:rsidTr="00973BAE">
        <w:trPr>
          <w:trHeight w:hRule="exact" w:val="869"/>
        </w:trPr>
        <w:tc>
          <w:tcPr>
            <w:tcW w:w="2410" w:type="dxa"/>
          </w:tcPr>
          <w:p w14:paraId="745375C6" w14:textId="77777777" w:rsidR="00CB0435" w:rsidRPr="00346E0B" w:rsidRDefault="00CB0435" w:rsidP="00346E0B">
            <w:pPr>
              <w:pStyle w:val="TableParagraph"/>
              <w:spacing w:before="144" w:line="360" w:lineRule="auto"/>
              <w:ind w:left="0"/>
              <w:jc w:val="both"/>
              <w:rPr>
                <w:sz w:val="18"/>
                <w:szCs w:val="18"/>
                <w:lang w:val="tr-TR"/>
              </w:rPr>
            </w:pPr>
          </w:p>
          <w:p w14:paraId="40DA12FB" w14:textId="77777777" w:rsidR="00CB0435" w:rsidRPr="00346E0B" w:rsidRDefault="00CB0435" w:rsidP="00346E0B">
            <w:pPr>
              <w:pStyle w:val="TableParagraph"/>
              <w:spacing w:before="144" w:line="360" w:lineRule="auto"/>
              <w:jc w:val="both"/>
              <w:rPr>
                <w:b/>
                <w:sz w:val="18"/>
                <w:szCs w:val="18"/>
                <w:lang w:val="tr-TR"/>
              </w:rPr>
            </w:pPr>
            <w:r w:rsidRPr="00346E0B">
              <w:rPr>
                <w:b/>
                <w:w w:val="105"/>
                <w:sz w:val="18"/>
                <w:szCs w:val="18"/>
                <w:lang w:val="tr-TR"/>
              </w:rPr>
              <w:t>Uygulama Kullanıcısı</w:t>
            </w:r>
          </w:p>
        </w:tc>
        <w:tc>
          <w:tcPr>
            <w:tcW w:w="6518" w:type="dxa"/>
          </w:tcPr>
          <w:p w14:paraId="09171050" w14:textId="67467B9E" w:rsidR="00CB0435" w:rsidRPr="00346E0B" w:rsidRDefault="001A44D7" w:rsidP="00346E0B">
            <w:pPr>
              <w:pStyle w:val="TableParagraph"/>
              <w:spacing w:before="144" w:line="360" w:lineRule="auto"/>
              <w:ind w:right="101"/>
              <w:jc w:val="both"/>
              <w:rPr>
                <w:sz w:val="18"/>
                <w:szCs w:val="18"/>
                <w:lang w:val="tr-TR"/>
              </w:rPr>
            </w:pPr>
            <w:r>
              <w:rPr>
                <w:w w:val="105"/>
                <w:sz w:val="18"/>
                <w:szCs w:val="18"/>
                <w:lang w:val="tr-TR"/>
              </w:rPr>
              <w:t>Veri sorumlusu</w:t>
            </w:r>
            <w:r w:rsidRPr="00346E0B">
              <w:rPr>
                <w:w w:val="105"/>
                <w:sz w:val="18"/>
                <w:szCs w:val="18"/>
                <w:lang w:val="tr-TR"/>
              </w:rPr>
              <w:t xml:space="preserve"> </w:t>
            </w:r>
            <w:r w:rsidR="00CB0435" w:rsidRPr="00346E0B">
              <w:rPr>
                <w:w w:val="105"/>
                <w:sz w:val="18"/>
                <w:szCs w:val="18"/>
                <w:lang w:val="tr-TR"/>
              </w:rPr>
              <w:t>tarafından geliştirilen ve kullanıma sunulan Uygulamaları mobil işletim sistemli cihazına indiren/kullanan gerçek kişileri ifade eder.</w:t>
            </w:r>
          </w:p>
        </w:tc>
      </w:tr>
      <w:tr w:rsidR="00CB0435" w:rsidRPr="00346E0B" w14:paraId="7BA1E935" w14:textId="77777777" w:rsidTr="00002ACE">
        <w:trPr>
          <w:trHeight w:hRule="exact" w:val="1969"/>
        </w:trPr>
        <w:tc>
          <w:tcPr>
            <w:tcW w:w="2410" w:type="dxa"/>
          </w:tcPr>
          <w:p w14:paraId="363C2A48" w14:textId="77777777" w:rsidR="00CB0435" w:rsidRPr="00346E0B" w:rsidRDefault="00CB0435" w:rsidP="00346E0B">
            <w:pPr>
              <w:pStyle w:val="TableParagraph"/>
              <w:spacing w:before="144" w:line="360" w:lineRule="auto"/>
              <w:ind w:left="0"/>
              <w:jc w:val="both"/>
              <w:rPr>
                <w:sz w:val="18"/>
                <w:szCs w:val="18"/>
                <w:lang w:val="tr-TR"/>
              </w:rPr>
            </w:pPr>
          </w:p>
          <w:p w14:paraId="3D2EDA15" w14:textId="77777777" w:rsidR="00CB0435" w:rsidRPr="00346E0B" w:rsidRDefault="00CB0435" w:rsidP="00346E0B">
            <w:pPr>
              <w:pStyle w:val="TableParagraph"/>
              <w:spacing w:before="144" w:line="360" w:lineRule="auto"/>
              <w:ind w:left="0"/>
              <w:jc w:val="both"/>
              <w:rPr>
                <w:sz w:val="18"/>
                <w:szCs w:val="18"/>
                <w:lang w:val="tr-TR"/>
              </w:rPr>
            </w:pPr>
          </w:p>
          <w:p w14:paraId="49712DDF" w14:textId="77777777" w:rsidR="00CB0435" w:rsidRPr="00346E0B" w:rsidRDefault="00CB0435" w:rsidP="00346E0B">
            <w:pPr>
              <w:pStyle w:val="TableParagraph"/>
              <w:spacing w:before="144" w:line="360" w:lineRule="auto"/>
              <w:ind w:left="0"/>
              <w:jc w:val="both"/>
              <w:rPr>
                <w:sz w:val="18"/>
                <w:szCs w:val="18"/>
                <w:lang w:val="tr-TR"/>
              </w:rPr>
            </w:pPr>
          </w:p>
          <w:p w14:paraId="15F9A07A" w14:textId="77777777" w:rsidR="00CB0435" w:rsidRPr="00346E0B" w:rsidRDefault="00CB0435" w:rsidP="00346E0B">
            <w:pPr>
              <w:pStyle w:val="TableParagraph"/>
              <w:spacing w:before="144" w:line="360" w:lineRule="auto"/>
              <w:jc w:val="both"/>
              <w:rPr>
                <w:b/>
                <w:sz w:val="18"/>
                <w:szCs w:val="18"/>
                <w:lang w:val="tr-TR"/>
              </w:rPr>
            </w:pPr>
            <w:r w:rsidRPr="00346E0B">
              <w:rPr>
                <w:b/>
                <w:w w:val="105"/>
                <w:sz w:val="18"/>
                <w:szCs w:val="18"/>
                <w:lang w:val="tr-TR"/>
              </w:rPr>
              <w:t>Ziyaretçi</w:t>
            </w:r>
          </w:p>
        </w:tc>
        <w:tc>
          <w:tcPr>
            <w:tcW w:w="6518" w:type="dxa"/>
          </w:tcPr>
          <w:p w14:paraId="68740A6B" w14:textId="4B7006F5" w:rsidR="00CB0435" w:rsidRPr="00346E0B" w:rsidRDefault="001A44D7" w:rsidP="00346E0B">
            <w:pPr>
              <w:pStyle w:val="TableParagraph"/>
              <w:spacing w:before="144" w:line="360" w:lineRule="auto"/>
              <w:ind w:right="101"/>
              <w:jc w:val="both"/>
              <w:rPr>
                <w:w w:val="105"/>
                <w:sz w:val="18"/>
                <w:szCs w:val="18"/>
                <w:lang w:val="tr-TR"/>
              </w:rPr>
            </w:pPr>
            <w:r>
              <w:rPr>
                <w:w w:val="105"/>
                <w:sz w:val="18"/>
                <w:szCs w:val="18"/>
                <w:lang w:val="tr-TR"/>
              </w:rPr>
              <w:t>Veri Sorumlusu’nun</w:t>
            </w:r>
            <w:r w:rsidRPr="00346E0B">
              <w:rPr>
                <w:w w:val="105"/>
                <w:sz w:val="18"/>
                <w:szCs w:val="18"/>
                <w:lang w:val="tr-TR"/>
              </w:rPr>
              <w:t xml:space="preserve"> </w:t>
            </w:r>
            <w:r w:rsidR="00CB0435" w:rsidRPr="00346E0B">
              <w:rPr>
                <w:w w:val="105"/>
                <w:sz w:val="18"/>
                <w:szCs w:val="18"/>
                <w:lang w:val="tr-TR"/>
              </w:rPr>
              <w:t>işyerine, bir ürün, servis, hizmet sunmak veya almak için olsun veya olmasın fiziken gelen tüm gerçek kişiler; ile Web Sitesi’ni üye olsun olmasın kullanan, verilerini buraya kaydeden, Web Sitesi üzerinden verilerini sunan veya verileri Web Sitesi kullanım koşullarına uygun olarak toplanan gerçek kişi ziyaretçileri ifade eder.</w:t>
            </w:r>
            <w:r w:rsidR="00CB0435" w:rsidRPr="00346E0B">
              <w:rPr>
                <w:spacing w:val="55"/>
                <w:w w:val="105"/>
                <w:sz w:val="18"/>
                <w:szCs w:val="18"/>
                <w:lang w:val="tr-TR"/>
              </w:rPr>
              <w:t xml:space="preserve"> </w:t>
            </w:r>
            <w:r w:rsidR="00CB0435" w:rsidRPr="00346E0B">
              <w:rPr>
                <w:w w:val="105"/>
                <w:sz w:val="18"/>
                <w:szCs w:val="18"/>
                <w:lang w:val="tr-TR"/>
              </w:rPr>
              <w:t>Bu kategorizasyonda belirtilen diğer veri sahipleri de Web Sitesi ziyaretçisi</w:t>
            </w:r>
            <w:r w:rsidR="00CB0435" w:rsidRPr="00346E0B">
              <w:rPr>
                <w:spacing w:val="-10"/>
                <w:w w:val="105"/>
                <w:sz w:val="18"/>
                <w:szCs w:val="18"/>
                <w:lang w:val="tr-TR"/>
              </w:rPr>
              <w:t xml:space="preserve"> </w:t>
            </w:r>
            <w:r w:rsidR="00CB0435" w:rsidRPr="00346E0B">
              <w:rPr>
                <w:w w:val="105"/>
                <w:sz w:val="18"/>
                <w:szCs w:val="18"/>
                <w:lang w:val="tr-TR"/>
              </w:rPr>
              <w:t>olabilir.</w:t>
            </w:r>
          </w:p>
          <w:p w14:paraId="248E2158" w14:textId="77777777" w:rsidR="00002ACE" w:rsidRPr="00346E0B" w:rsidRDefault="00002ACE" w:rsidP="00346E0B">
            <w:pPr>
              <w:pStyle w:val="TableParagraph"/>
              <w:spacing w:before="144" w:line="360" w:lineRule="auto"/>
              <w:ind w:right="101"/>
              <w:jc w:val="both"/>
              <w:rPr>
                <w:sz w:val="18"/>
                <w:szCs w:val="18"/>
                <w:lang w:val="tr-TR"/>
              </w:rPr>
            </w:pPr>
          </w:p>
        </w:tc>
      </w:tr>
    </w:tbl>
    <w:p w14:paraId="0ABC4999" w14:textId="77777777" w:rsidR="00DC7409" w:rsidRPr="00346E0B" w:rsidRDefault="00DC7409" w:rsidP="00346E0B">
      <w:pPr>
        <w:spacing w:before="144" w:line="360" w:lineRule="auto"/>
        <w:jc w:val="both"/>
        <w:rPr>
          <w:sz w:val="18"/>
          <w:szCs w:val="18"/>
          <w:lang w:val="tr-TR"/>
        </w:rPr>
      </w:pPr>
    </w:p>
    <w:p w14:paraId="4A97EF9B" w14:textId="46F9B3E9" w:rsidR="00DC7409" w:rsidRPr="00346E0B" w:rsidRDefault="00DC7409" w:rsidP="00346E0B">
      <w:pPr>
        <w:pStyle w:val="BodyText"/>
        <w:spacing w:before="144" w:line="360" w:lineRule="auto"/>
        <w:ind w:left="0"/>
        <w:jc w:val="both"/>
        <w:rPr>
          <w:w w:val="105"/>
          <w:sz w:val="18"/>
          <w:szCs w:val="18"/>
          <w:lang w:val="tr-TR"/>
        </w:rPr>
      </w:pPr>
      <w:r w:rsidRPr="00346E0B">
        <w:rPr>
          <w:w w:val="105"/>
          <w:sz w:val="18"/>
          <w:szCs w:val="18"/>
          <w:lang w:val="tr-TR"/>
        </w:rPr>
        <w:t>7.2. SİTE’ye üye olunması esnasında ve/veya Hizmet’in ifası kapsamında tarafınızdan sağlanan, örnek kabilinden olmak üzere işlemeye konu olabilecek kişisel verileriniz aşağıdaki gibidir:</w:t>
      </w:r>
    </w:p>
    <w:p w14:paraId="41CFD71D" w14:textId="77777777" w:rsidR="00DC7409" w:rsidRPr="00346E0B" w:rsidRDefault="00DC7409" w:rsidP="00346E0B">
      <w:pPr>
        <w:spacing w:before="100" w:beforeAutospacing="1" w:after="100" w:afterAutospacing="1" w:line="360" w:lineRule="auto"/>
        <w:jc w:val="both"/>
        <w:rPr>
          <w:rFonts w:eastAsia="Times New Roman"/>
          <w:sz w:val="18"/>
          <w:szCs w:val="18"/>
          <w:lang w:val="tr-TR" w:eastAsia="tr-TR"/>
        </w:rPr>
      </w:pPr>
    </w:p>
    <w:tbl>
      <w:tblPr>
        <w:tblW w:w="8647" w:type="dxa"/>
        <w:tblInd w:w="559"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386"/>
        <w:gridCol w:w="5261"/>
      </w:tblGrid>
      <w:tr w:rsidR="00DC7409" w:rsidRPr="00346E0B" w14:paraId="165963F4" w14:textId="77777777" w:rsidTr="00F40D05">
        <w:tc>
          <w:tcPr>
            <w:tcW w:w="3386" w:type="dxa"/>
            <w:tcBorders>
              <w:top w:val="outset" w:sz="6" w:space="0" w:color="auto"/>
              <w:left w:val="outset" w:sz="6" w:space="0" w:color="auto"/>
              <w:bottom w:val="outset" w:sz="6" w:space="0" w:color="auto"/>
              <w:right w:val="outset" w:sz="6" w:space="0" w:color="auto"/>
            </w:tcBorders>
            <w:shd w:val="clear" w:color="auto" w:fill="FFFFFF"/>
            <w:hideMark/>
          </w:tcPr>
          <w:p w14:paraId="5D7C4A27" w14:textId="77777777" w:rsidR="00DC7409" w:rsidRPr="00346E0B" w:rsidRDefault="00DC7409" w:rsidP="00346E0B">
            <w:pPr>
              <w:spacing w:before="150" w:line="360" w:lineRule="auto"/>
              <w:jc w:val="both"/>
              <w:rPr>
                <w:rFonts w:eastAsia="Times New Roman"/>
                <w:b/>
                <w:color w:val="000000"/>
                <w:sz w:val="18"/>
                <w:szCs w:val="18"/>
                <w:lang w:val="tr-TR" w:eastAsia="tr-TR"/>
              </w:rPr>
            </w:pPr>
            <w:r w:rsidRPr="00346E0B">
              <w:rPr>
                <w:rFonts w:eastAsia="Times New Roman"/>
                <w:b/>
                <w:color w:val="000000"/>
                <w:sz w:val="18"/>
                <w:szCs w:val="18"/>
                <w:lang w:val="tr-TR" w:eastAsia="tr-TR"/>
              </w:rPr>
              <w:t>Kimlik Verisi</w:t>
            </w:r>
          </w:p>
        </w:tc>
        <w:tc>
          <w:tcPr>
            <w:tcW w:w="5261" w:type="dxa"/>
            <w:tcBorders>
              <w:top w:val="outset" w:sz="6" w:space="0" w:color="auto"/>
              <w:left w:val="outset" w:sz="6" w:space="0" w:color="auto"/>
              <w:bottom w:val="outset" w:sz="6" w:space="0" w:color="auto"/>
              <w:right w:val="outset" w:sz="6" w:space="0" w:color="auto"/>
            </w:tcBorders>
            <w:shd w:val="clear" w:color="auto" w:fill="FFFFFF"/>
            <w:hideMark/>
          </w:tcPr>
          <w:p w14:paraId="0435931D" w14:textId="776F1038" w:rsidR="00DC7409" w:rsidRPr="00346E0B" w:rsidRDefault="00DC7409" w:rsidP="00346E0B">
            <w:pPr>
              <w:pStyle w:val="TableParagraph"/>
              <w:spacing w:before="144" w:line="360" w:lineRule="auto"/>
              <w:ind w:right="101"/>
              <w:jc w:val="both"/>
              <w:rPr>
                <w:w w:val="105"/>
                <w:sz w:val="18"/>
                <w:szCs w:val="18"/>
                <w:lang w:val="tr-TR"/>
              </w:rPr>
            </w:pPr>
            <w:r w:rsidRPr="00346E0B">
              <w:rPr>
                <w:w w:val="105"/>
                <w:sz w:val="18"/>
                <w:szCs w:val="18"/>
                <w:lang w:val="tr-TR"/>
              </w:rPr>
              <w:t>Ad, soyadı, doğum tarihi, doğduğu ülke, doğduğu şehir, cinsiyet, medeni durumu, milliyeti, TC kimlik kartı bilgileri (TCKN, seri no, cüzdan no, baba adı, anne adı, doğum yeri, il, ilçe, mahalle, cilt no, aile sıra no, sıra no, hane no, sayfa no, kayıt no, verildiği yer, veriliş nedeni, veriliş tarihi, önceki soyadı), nüfus cüzdanı sureti</w:t>
            </w:r>
            <w:r w:rsidR="001A44D7">
              <w:rPr>
                <w:w w:val="105"/>
                <w:sz w:val="18"/>
                <w:szCs w:val="18"/>
                <w:lang w:val="tr-TR"/>
              </w:rPr>
              <w:t>, pasaport numarası</w:t>
            </w:r>
          </w:p>
        </w:tc>
      </w:tr>
      <w:tr w:rsidR="00DC7409" w:rsidRPr="00346E0B" w14:paraId="0054D9E8" w14:textId="77777777" w:rsidTr="00F40D05">
        <w:tc>
          <w:tcPr>
            <w:tcW w:w="3386" w:type="dxa"/>
            <w:tcBorders>
              <w:top w:val="outset" w:sz="6" w:space="0" w:color="auto"/>
              <w:left w:val="outset" w:sz="6" w:space="0" w:color="auto"/>
              <w:bottom w:val="outset" w:sz="6" w:space="0" w:color="auto"/>
              <w:right w:val="outset" w:sz="6" w:space="0" w:color="auto"/>
            </w:tcBorders>
            <w:shd w:val="clear" w:color="auto" w:fill="FFFFFF"/>
            <w:hideMark/>
          </w:tcPr>
          <w:p w14:paraId="7E5C45C1" w14:textId="77777777" w:rsidR="00DC7409" w:rsidRPr="00346E0B" w:rsidRDefault="00DC7409" w:rsidP="00346E0B">
            <w:pPr>
              <w:spacing w:before="150" w:line="360" w:lineRule="auto"/>
              <w:jc w:val="both"/>
              <w:rPr>
                <w:rFonts w:eastAsia="Times New Roman"/>
                <w:b/>
                <w:color w:val="000000"/>
                <w:sz w:val="18"/>
                <w:szCs w:val="18"/>
                <w:lang w:val="tr-TR" w:eastAsia="tr-TR"/>
              </w:rPr>
            </w:pPr>
            <w:r w:rsidRPr="00346E0B">
              <w:rPr>
                <w:rFonts w:eastAsia="Times New Roman"/>
                <w:b/>
                <w:color w:val="000000"/>
                <w:sz w:val="18"/>
                <w:szCs w:val="18"/>
                <w:lang w:val="tr-TR" w:eastAsia="tr-TR"/>
              </w:rPr>
              <w:t>İletişim Verisi</w:t>
            </w:r>
          </w:p>
        </w:tc>
        <w:tc>
          <w:tcPr>
            <w:tcW w:w="5261" w:type="dxa"/>
            <w:tcBorders>
              <w:top w:val="outset" w:sz="6" w:space="0" w:color="auto"/>
              <w:left w:val="outset" w:sz="6" w:space="0" w:color="auto"/>
              <w:bottom w:val="outset" w:sz="6" w:space="0" w:color="auto"/>
              <w:right w:val="outset" w:sz="6" w:space="0" w:color="auto"/>
            </w:tcBorders>
            <w:shd w:val="clear" w:color="auto" w:fill="FFFFFF"/>
            <w:hideMark/>
          </w:tcPr>
          <w:p w14:paraId="34ECED35" w14:textId="258AC188" w:rsidR="00DC7409" w:rsidRPr="00346E0B" w:rsidRDefault="00683007" w:rsidP="00346E0B">
            <w:pPr>
              <w:pStyle w:val="TableParagraph"/>
              <w:spacing w:before="144" w:line="360" w:lineRule="auto"/>
              <w:ind w:right="101"/>
              <w:jc w:val="both"/>
              <w:rPr>
                <w:w w:val="105"/>
                <w:sz w:val="18"/>
                <w:szCs w:val="18"/>
                <w:lang w:val="tr-TR"/>
              </w:rPr>
            </w:pPr>
            <w:r>
              <w:rPr>
                <w:w w:val="105"/>
                <w:sz w:val="18"/>
                <w:szCs w:val="18"/>
                <w:lang w:val="tr-TR"/>
              </w:rPr>
              <w:t xml:space="preserve">İş ve Cep </w:t>
            </w:r>
            <w:r w:rsidR="00DC7409" w:rsidRPr="00346E0B">
              <w:rPr>
                <w:w w:val="105"/>
                <w:sz w:val="18"/>
                <w:szCs w:val="18"/>
                <w:lang w:val="tr-TR"/>
              </w:rPr>
              <w:t>Telefon numarası, açık adres bilgisi, e-posta adresi (dahili telefon numarası, kurumsal e-posta adresi), sosyal medya hesap bilgisi</w:t>
            </w:r>
            <w:r w:rsidR="001A44D7">
              <w:rPr>
                <w:w w:val="105"/>
                <w:sz w:val="18"/>
                <w:szCs w:val="18"/>
                <w:lang w:val="tr-TR"/>
              </w:rPr>
              <w:t xml:space="preserve">, </w:t>
            </w:r>
            <w:r w:rsidR="001A44D7" w:rsidRPr="001A44D7">
              <w:rPr>
                <w:w w:val="105"/>
                <w:sz w:val="18"/>
                <w:szCs w:val="18"/>
                <w:lang w:val="tr-TR"/>
              </w:rPr>
              <w:t>faks numarası</w:t>
            </w:r>
          </w:p>
        </w:tc>
      </w:tr>
      <w:tr w:rsidR="00DC7409" w:rsidRPr="00346E0B" w14:paraId="0945E2E2" w14:textId="77777777" w:rsidTr="00F40D05">
        <w:tc>
          <w:tcPr>
            <w:tcW w:w="3386" w:type="dxa"/>
            <w:tcBorders>
              <w:top w:val="outset" w:sz="6" w:space="0" w:color="auto"/>
              <w:left w:val="outset" w:sz="6" w:space="0" w:color="auto"/>
              <w:bottom w:val="outset" w:sz="6" w:space="0" w:color="auto"/>
              <w:right w:val="outset" w:sz="6" w:space="0" w:color="auto"/>
            </w:tcBorders>
            <w:shd w:val="clear" w:color="auto" w:fill="FFFFFF"/>
            <w:hideMark/>
          </w:tcPr>
          <w:p w14:paraId="52384FFA" w14:textId="77777777" w:rsidR="00DC7409" w:rsidRPr="00346E0B" w:rsidRDefault="00DC7409" w:rsidP="00346E0B">
            <w:pPr>
              <w:spacing w:before="150" w:line="360" w:lineRule="auto"/>
              <w:jc w:val="both"/>
              <w:rPr>
                <w:rFonts w:eastAsia="Times New Roman"/>
                <w:b/>
                <w:color w:val="000000"/>
                <w:sz w:val="18"/>
                <w:szCs w:val="18"/>
                <w:lang w:val="tr-TR" w:eastAsia="tr-TR"/>
              </w:rPr>
            </w:pPr>
            <w:r w:rsidRPr="00346E0B">
              <w:rPr>
                <w:rFonts w:eastAsia="Times New Roman"/>
                <w:b/>
                <w:color w:val="000000"/>
                <w:sz w:val="18"/>
                <w:szCs w:val="18"/>
                <w:lang w:val="tr-TR" w:eastAsia="tr-TR"/>
              </w:rPr>
              <w:t>Özel Nitelikli Kişisel Veri</w:t>
            </w:r>
          </w:p>
        </w:tc>
        <w:tc>
          <w:tcPr>
            <w:tcW w:w="5261" w:type="dxa"/>
            <w:tcBorders>
              <w:top w:val="outset" w:sz="6" w:space="0" w:color="auto"/>
              <w:left w:val="outset" w:sz="6" w:space="0" w:color="auto"/>
              <w:bottom w:val="outset" w:sz="6" w:space="0" w:color="auto"/>
              <w:right w:val="outset" w:sz="6" w:space="0" w:color="auto"/>
            </w:tcBorders>
            <w:shd w:val="clear" w:color="auto" w:fill="FFFFFF"/>
            <w:hideMark/>
          </w:tcPr>
          <w:p w14:paraId="55611A96" w14:textId="4D9C7C44" w:rsidR="00DC7409" w:rsidRPr="00346E0B" w:rsidRDefault="00DC7409" w:rsidP="00346E0B">
            <w:pPr>
              <w:pStyle w:val="TableParagraph"/>
              <w:spacing w:before="144" w:line="360" w:lineRule="auto"/>
              <w:ind w:right="101"/>
              <w:jc w:val="both"/>
              <w:rPr>
                <w:w w:val="105"/>
                <w:sz w:val="18"/>
                <w:szCs w:val="18"/>
                <w:lang w:val="tr-TR"/>
              </w:rPr>
            </w:pPr>
            <w:r w:rsidRPr="00346E0B">
              <w:rPr>
                <w:w w:val="105"/>
                <w:sz w:val="18"/>
                <w:szCs w:val="18"/>
                <w:lang w:val="tr-TR"/>
              </w:rPr>
              <w:t>Sendika, Dernek, Vakıf vb. kayıtlı olduğu Sivil Toplum Örgütü bilgisi, eski hükümlü olma durumu/sabıka kaydı, sakatlık durumu/tanımı/yüzdesi, dini, sağlık verisi, kan grubu, sağlık raporları, dernek/vakıf üyelikleri</w:t>
            </w:r>
            <w:r w:rsidR="001A44D7">
              <w:rPr>
                <w:w w:val="105"/>
                <w:sz w:val="18"/>
                <w:szCs w:val="18"/>
                <w:lang w:val="tr-TR"/>
              </w:rPr>
              <w:t xml:space="preserve">, </w:t>
            </w:r>
            <w:r w:rsidR="001A44D7" w:rsidRPr="001A44D7">
              <w:rPr>
                <w:w w:val="105"/>
                <w:sz w:val="18"/>
                <w:szCs w:val="18"/>
                <w:lang w:val="tr-TR"/>
              </w:rPr>
              <w:t>Sosyal Güvenlik Primleri ve ödenen vergiler</w:t>
            </w:r>
          </w:p>
        </w:tc>
      </w:tr>
      <w:tr w:rsidR="00DC7409" w:rsidRPr="00346E0B" w14:paraId="641EE083" w14:textId="77777777" w:rsidTr="00F40D05">
        <w:tc>
          <w:tcPr>
            <w:tcW w:w="3386" w:type="dxa"/>
            <w:tcBorders>
              <w:top w:val="outset" w:sz="6" w:space="0" w:color="auto"/>
              <w:left w:val="outset" w:sz="6" w:space="0" w:color="auto"/>
              <w:bottom w:val="outset" w:sz="6" w:space="0" w:color="auto"/>
              <w:right w:val="outset" w:sz="6" w:space="0" w:color="auto"/>
            </w:tcBorders>
            <w:shd w:val="clear" w:color="auto" w:fill="FFFFFF"/>
            <w:hideMark/>
          </w:tcPr>
          <w:p w14:paraId="591DAB47" w14:textId="77777777" w:rsidR="00DC7409" w:rsidRPr="00346E0B" w:rsidRDefault="00DC7409" w:rsidP="00346E0B">
            <w:pPr>
              <w:spacing w:before="150" w:line="360" w:lineRule="auto"/>
              <w:jc w:val="both"/>
              <w:rPr>
                <w:rFonts w:eastAsia="Times New Roman"/>
                <w:b/>
                <w:color w:val="000000"/>
                <w:sz w:val="18"/>
                <w:szCs w:val="18"/>
                <w:lang w:val="tr-TR" w:eastAsia="tr-TR"/>
              </w:rPr>
            </w:pPr>
            <w:r w:rsidRPr="00346E0B">
              <w:rPr>
                <w:rFonts w:eastAsia="Times New Roman"/>
                <w:b/>
                <w:color w:val="000000"/>
                <w:sz w:val="18"/>
                <w:szCs w:val="18"/>
                <w:lang w:val="tr-TR" w:eastAsia="tr-TR"/>
              </w:rPr>
              <w:t>Eğitim Verisi</w:t>
            </w:r>
          </w:p>
        </w:tc>
        <w:tc>
          <w:tcPr>
            <w:tcW w:w="5261" w:type="dxa"/>
            <w:tcBorders>
              <w:top w:val="outset" w:sz="6" w:space="0" w:color="auto"/>
              <w:left w:val="outset" w:sz="6" w:space="0" w:color="auto"/>
              <w:bottom w:val="outset" w:sz="6" w:space="0" w:color="auto"/>
              <w:right w:val="outset" w:sz="6" w:space="0" w:color="auto"/>
            </w:tcBorders>
            <w:shd w:val="clear" w:color="auto" w:fill="FFFFFF"/>
            <w:hideMark/>
          </w:tcPr>
          <w:p w14:paraId="62409EF4" w14:textId="77777777" w:rsidR="00DC7409" w:rsidRPr="00346E0B" w:rsidRDefault="00DC7409" w:rsidP="00346E0B">
            <w:pPr>
              <w:pStyle w:val="TableParagraph"/>
              <w:spacing w:before="144" w:line="360" w:lineRule="auto"/>
              <w:ind w:right="101"/>
              <w:jc w:val="both"/>
              <w:rPr>
                <w:w w:val="105"/>
                <w:sz w:val="18"/>
                <w:szCs w:val="18"/>
                <w:lang w:val="tr-TR"/>
              </w:rPr>
            </w:pPr>
            <w:r w:rsidRPr="00346E0B">
              <w:rPr>
                <w:w w:val="105"/>
                <w:sz w:val="18"/>
                <w:szCs w:val="18"/>
                <w:lang w:val="tr-TR"/>
              </w:rPr>
              <w:t>Öğrenim durumu, sertifika ve diploma bilgileri, yabancı dil bilgileri, eğitim ve beceriler, CV, aldığı kurslar</w:t>
            </w:r>
          </w:p>
        </w:tc>
      </w:tr>
      <w:tr w:rsidR="00DC7409" w:rsidRPr="00346E0B" w14:paraId="38D37165" w14:textId="77777777" w:rsidTr="00F40D05">
        <w:tc>
          <w:tcPr>
            <w:tcW w:w="3386" w:type="dxa"/>
            <w:tcBorders>
              <w:top w:val="outset" w:sz="6" w:space="0" w:color="auto"/>
              <w:left w:val="outset" w:sz="6" w:space="0" w:color="auto"/>
              <w:bottom w:val="outset" w:sz="6" w:space="0" w:color="auto"/>
              <w:right w:val="outset" w:sz="6" w:space="0" w:color="auto"/>
            </w:tcBorders>
            <w:shd w:val="clear" w:color="auto" w:fill="FFFFFF"/>
            <w:hideMark/>
          </w:tcPr>
          <w:p w14:paraId="0F97F4AF" w14:textId="77777777" w:rsidR="00DC7409" w:rsidRPr="00346E0B" w:rsidRDefault="00DC7409" w:rsidP="00346E0B">
            <w:pPr>
              <w:spacing w:before="150" w:line="360" w:lineRule="auto"/>
              <w:jc w:val="both"/>
              <w:rPr>
                <w:rFonts w:eastAsia="Times New Roman"/>
                <w:b/>
                <w:color w:val="000000"/>
                <w:sz w:val="18"/>
                <w:szCs w:val="18"/>
                <w:lang w:val="tr-TR" w:eastAsia="tr-TR"/>
              </w:rPr>
            </w:pPr>
            <w:r w:rsidRPr="00346E0B">
              <w:rPr>
                <w:rFonts w:eastAsia="Times New Roman"/>
                <w:b/>
                <w:color w:val="000000"/>
                <w:sz w:val="18"/>
                <w:szCs w:val="18"/>
                <w:lang w:val="tr-TR" w:eastAsia="tr-TR"/>
              </w:rPr>
              <w:t>Görsel ve İşitsel Veri</w:t>
            </w:r>
          </w:p>
        </w:tc>
        <w:tc>
          <w:tcPr>
            <w:tcW w:w="5261" w:type="dxa"/>
            <w:tcBorders>
              <w:top w:val="outset" w:sz="6" w:space="0" w:color="auto"/>
              <w:left w:val="outset" w:sz="6" w:space="0" w:color="auto"/>
              <w:bottom w:val="outset" w:sz="6" w:space="0" w:color="auto"/>
              <w:right w:val="outset" w:sz="6" w:space="0" w:color="auto"/>
            </w:tcBorders>
            <w:shd w:val="clear" w:color="auto" w:fill="FFFFFF"/>
            <w:hideMark/>
          </w:tcPr>
          <w:p w14:paraId="5392910D" w14:textId="77777777" w:rsidR="00DC7409" w:rsidRPr="00346E0B" w:rsidRDefault="00DC7409" w:rsidP="00346E0B">
            <w:pPr>
              <w:pStyle w:val="TableParagraph"/>
              <w:spacing w:before="144" w:line="360" w:lineRule="auto"/>
              <w:ind w:right="101"/>
              <w:jc w:val="both"/>
              <w:rPr>
                <w:w w:val="105"/>
                <w:sz w:val="18"/>
                <w:szCs w:val="18"/>
                <w:lang w:val="tr-TR"/>
              </w:rPr>
            </w:pPr>
            <w:r w:rsidRPr="00346E0B">
              <w:rPr>
                <w:w w:val="105"/>
                <w:sz w:val="18"/>
                <w:szCs w:val="18"/>
                <w:lang w:val="tr-TR"/>
              </w:rPr>
              <w:t>Gerçek kişiye ait fotoğraf, ses kayıtları, kamera kayıtları</w:t>
            </w:r>
          </w:p>
        </w:tc>
      </w:tr>
      <w:tr w:rsidR="00DC7409" w:rsidRPr="00346E0B" w14:paraId="3378F550" w14:textId="77777777" w:rsidTr="00F40D05">
        <w:tc>
          <w:tcPr>
            <w:tcW w:w="3386" w:type="dxa"/>
            <w:tcBorders>
              <w:top w:val="outset" w:sz="6" w:space="0" w:color="auto"/>
              <w:left w:val="outset" w:sz="6" w:space="0" w:color="auto"/>
              <w:bottom w:val="outset" w:sz="6" w:space="0" w:color="auto"/>
              <w:right w:val="outset" w:sz="6" w:space="0" w:color="auto"/>
            </w:tcBorders>
            <w:shd w:val="clear" w:color="auto" w:fill="FFFFFF"/>
            <w:hideMark/>
          </w:tcPr>
          <w:p w14:paraId="22B20915" w14:textId="77777777" w:rsidR="00DC7409" w:rsidRPr="00346E0B" w:rsidRDefault="00DC7409" w:rsidP="00346E0B">
            <w:pPr>
              <w:spacing w:before="150" w:line="360" w:lineRule="auto"/>
              <w:jc w:val="both"/>
              <w:rPr>
                <w:rFonts w:eastAsia="Times New Roman"/>
                <w:b/>
                <w:color w:val="000000"/>
                <w:sz w:val="18"/>
                <w:szCs w:val="18"/>
                <w:lang w:val="tr-TR" w:eastAsia="tr-TR"/>
              </w:rPr>
            </w:pPr>
            <w:r w:rsidRPr="00346E0B">
              <w:rPr>
                <w:rFonts w:eastAsia="Times New Roman"/>
                <w:b/>
                <w:color w:val="000000"/>
                <w:sz w:val="18"/>
                <w:szCs w:val="18"/>
                <w:lang w:val="tr-TR" w:eastAsia="tr-TR"/>
              </w:rPr>
              <w:t>Performans ve Kariyer Gelişim Verisi</w:t>
            </w:r>
          </w:p>
        </w:tc>
        <w:tc>
          <w:tcPr>
            <w:tcW w:w="5261" w:type="dxa"/>
            <w:tcBorders>
              <w:top w:val="outset" w:sz="6" w:space="0" w:color="auto"/>
              <w:left w:val="outset" w:sz="6" w:space="0" w:color="auto"/>
              <w:bottom w:val="outset" w:sz="6" w:space="0" w:color="auto"/>
              <w:right w:val="outset" w:sz="6" w:space="0" w:color="auto"/>
            </w:tcBorders>
            <w:shd w:val="clear" w:color="auto" w:fill="FFFFFF"/>
            <w:hideMark/>
          </w:tcPr>
          <w:p w14:paraId="231338DB" w14:textId="304750A6" w:rsidR="00DC7409" w:rsidRPr="00346E0B" w:rsidRDefault="00DC7409" w:rsidP="00346E0B">
            <w:pPr>
              <w:pStyle w:val="TableParagraph"/>
              <w:spacing w:before="144" w:line="360" w:lineRule="auto"/>
              <w:ind w:right="101"/>
              <w:jc w:val="both"/>
              <w:rPr>
                <w:w w:val="105"/>
                <w:sz w:val="18"/>
                <w:szCs w:val="18"/>
                <w:lang w:val="tr-TR"/>
              </w:rPr>
            </w:pPr>
            <w:r w:rsidRPr="00346E0B">
              <w:rPr>
                <w:w w:val="105"/>
                <w:sz w:val="18"/>
                <w:szCs w:val="18"/>
                <w:lang w:val="tr-TR"/>
              </w:rPr>
              <w:t>Eğitim ve beceriler, mesleki faaliyetler, kıdem, tecrübe, hangi tarihte hangi eğitimi aldığı, nerelerde, hangi alanlarda çalıştığı bilgisi, imzalı katılım formu</w:t>
            </w:r>
            <w:r w:rsidR="001A44D7">
              <w:rPr>
                <w:w w:val="105"/>
                <w:sz w:val="18"/>
                <w:szCs w:val="18"/>
                <w:lang w:val="tr-TR"/>
              </w:rPr>
              <w:t xml:space="preserve">, </w:t>
            </w:r>
            <w:r w:rsidR="001A44D7" w:rsidRPr="001A44D7">
              <w:rPr>
                <w:w w:val="105"/>
                <w:sz w:val="18"/>
                <w:szCs w:val="18"/>
                <w:lang w:val="tr-TR"/>
              </w:rPr>
              <w:t>şirket ve departman bilgisi</w:t>
            </w:r>
          </w:p>
        </w:tc>
      </w:tr>
      <w:tr w:rsidR="00DC7409" w:rsidRPr="00346E0B" w14:paraId="0B39167A" w14:textId="77777777" w:rsidTr="00F40D05">
        <w:tc>
          <w:tcPr>
            <w:tcW w:w="3386" w:type="dxa"/>
            <w:tcBorders>
              <w:top w:val="outset" w:sz="6" w:space="0" w:color="auto"/>
              <w:left w:val="outset" w:sz="6" w:space="0" w:color="auto"/>
              <w:bottom w:val="outset" w:sz="6" w:space="0" w:color="auto"/>
              <w:right w:val="outset" w:sz="6" w:space="0" w:color="auto"/>
            </w:tcBorders>
            <w:shd w:val="clear" w:color="auto" w:fill="FFFFFF"/>
            <w:hideMark/>
          </w:tcPr>
          <w:p w14:paraId="4267CA0A" w14:textId="77777777" w:rsidR="00DC7409" w:rsidRPr="00346E0B" w:rsidRDefault="00DC7409" w:rsidP="00346E0B">
            <w:pPr>
              <w:spacing w:before="150" w:line="360" w:lineRule="auto"/>
              <w:jc w:val="both"/>
              <w:rPr>
                <w:rFonts w:eastAsia="Times New Roman"/>
                <w:b/>
                <w:color w:val="000000"/>
                <w:sz w:val="18"/>
                <w:szCs w:val="18"/>
                <w:lang w:val="tr-TR" w:eastAsia="tr-TR"/>
              </w:rPr>
            </w:pPr>
            <w:r w:rsidRPr="00346E0B">
              <w:rPr>
                <w:rFonts w:eastAsia="Times New Roman"/>
                <w:b/>
                <w:color w:val="000000"/>
                <w:sz w:val="18"/>
                <w:szCs w:val="18"/>
                <w:lang w:val="tr-TR" w:eastAsia="tr-TR"/>
              </w:rPr>
              <w:t>Diğer</w:t>
            </w:r>
          </w:p>
        </w:tc>
        <w:tc>
          <w:tcPr>
            <w:tcW w:w="5261" w:type="dxa"/>
            <w:tcBorders>
              <w:top w:val="outset" w:sz="6" w:space="0" w:color="auto"/>
              <w:left w:val="outset" w:sz="6" w:space="0" w:color="auto"/>
              <w:bottom w:val="outset" w:sz="6" w:space="0" w:color="auto"/>
              <w:right w:val="outset" w:sz="6" w:space="0" w:color="auto"/>
            </w:tcBorders>
            <w:shd w:val="clear" w:color="auto" w:fill="FFFFFF"/>
            <w:hideMark/>
          </w:tcPr>
          <w:p w14:paraId="22BEC284" w14:textId="1A524C7A" w:rsidR="00DC7409" w:rsidRPr="00346E0B" w:rsidRDefault="00DC7409" w:rsidP="00346E0B">
            <w:pPr>
              <w:pStyle w:val="TableParagraph"/>
              <w:spacing w:before="144" w:line="360" w:lineRule="auto"/>
              <w:ind w:right="101"/>
              <w:jc w:val="both"/>
              <w:rPr>
                <w:w w:val="105"/>
                <w:sz w:val="18"/>
                <w:szCs w:val="18"/>
                <w:lang w:val="tr-TR"/>
              </w:rPr>
            </w:pPr>
            <w:r w:rsidRPr="00346E0B">
              <w:rPr>
                <w:w w:val="105"/>
                <w:sz w:val="18"/>
                <w:szCs w:val="18"/>
                <w:lang w:val="tr-TR"/>
              </w:rPr>
              <w:t xml:space="preserve">Ehliyet sureti, araç plakası, sosyal medya hesaplarıyla bağlanılması durumunda Veri Sahibi’nin o kanallar </w:t>
            </w:r>
            <w:r w:rsidRPr="00346E0B">
              <w:rPr>
                <w:w w:val="105"/>
                <w:sz w:val="18"/>
                <w:szCs w:val="18"/>
                <w:lang w:val="tr-TR"/>
              </w:rPr>
              <w:lastRenderedPageBreak/>
              <w:t>aracılığıyla paylaşılmasına onay verdiği bilgiler, SİTE üzerindeki gezinme ve tıklama bilgileri, uygulamayı açtığı lokasyon bilgileri, internet erişim logları, giriş çıkış logları, cookie(çerez) kullanım bilgisi</w:t>
            </w:r>
            <w:r w:rsidR="001A44D7">
              <w:rPr>
                <w:w w:val="105"/>
                <w:sz w:val="18"/>
                <w:szCs w:val="18"/>
                <w:lang w:val="tr-TR"/>
              </w:rPr>
              <w:t xml:space="preserve">, </w:t>
            </w:r>
            <w:r w:rsidR="001A44D7" w:rsidRPr="001A44D7">
              <w:rPr>
                <w:w w:val="105"/>
                <w:sz w:val="18"/>
                <w:szCs w:val="18"/>
                <w:lang w:val="tr-TR"/>
              </w:rPr>
              <w:t>banka hesap numarası (IBAN ve BIC), Avrupa Komisyonu Mali Tüzük 136-141 maddelerinde atıfta bulunulan istisna durumlarına haiz olmadığına dair beyan, referans kişilerin isim ve iletişim detayları</w:t>
            </w:r>
          </w:p>
        </w:tc>
      </w:tr>
    </w:tbl>
    <w:p w14:paraId="0D7C97F5" w14:textId="4D5A711F" w:rsidR="00DC7409" w:rsidRDefault="00DC7409" w:rsidP="00346E0B">
      <w:pPr>
        <w:spacing w:before="144" w:line="360" w:lineRule="auto"/>
        <w:jc w:val="both"/>
        <w:rPr>
          <w:sz w:val="18"/>
          <w:szCs w:val="18"/>
          <w:lang w:val="tr-TR"/>
        </w:rPr>
      </w:pPr>
    </w:p>
    <w:p w14:paraId="4C971A8A" w14:textId="524C4603" w:rsidR="00281E12" w:rsidRPr="00346E0B" w:rsidRDefault="00B7535E" w:rsidP="00346E0B">
      <w:pPr>
        <w:pStyle w:val="Heading1"/>
        <w:numPr>
          <w:ilvl w:val="0"/>
          <w:numId w:val="10"/>
        </w:numPr>
        <w:tabs>
          <w:tab w:val="left" w:pos="683"/>
        </w:tabs>
        <w:spacing w:before="144" w:line="360" w:lineRule="auto"/>
        <w:rPr>
          <w:sz w:val="18"/>
          <w:szCs w:val="18"/>
          <w:lang w:val="tr-TR"/>
        </w:rPr>
      </w:pPr>
      <w:bookmarkStart w:id="7" w:name="_TOC_250030"/>
      <w:r w:rsidRPr="00346E0B">
        <w:rPr>
          <w:w w:val="105"/>
          <w:sz w:val="18"/>
          <w:szCs w:val="18"/>
          <w:lang w:val="tr-TR"/>
        </w:rPr>
        <w:t>KİŞİSEL VERİLERİN TOPLANMA</w:t>
      </w:r>
      <w:r w:rsidRPr="00346E0B">
        <w:rPr>
          <w:spacing w:val="-4"/>
          <w:w w:val="105"/>
          <w:sz w:val="18"/>
          <w:szCs w:val="18"/>
          <w:lang w:val="tr-TR"/>
        </w:rPr>
        <w:t xml:space="preserve"> </w:t>
      </w:r>
      <w:bookmarkEnd w:id="7"/>
      <w:r w:rsidRPr="00346E0B">
        <w:rPr>
          <w:w w:val="105"/>
          <w:sz w:val="18"/>
          <w:szCs w:val="18"/>
          <w:lang w:val="tr-TR"/>
        </w:rPr>
        <w:t>YÖNTEMLERİ</w:t>
      </w:r>
    </w:p>
    <w:p w14:paraId="5BE21099" w14:textId="573A114C" w:rsidR="00281E12" w:rsidRPr="00346E0B" w:rsidRDefault="001A44D7" w:rsidP="00346E0B">
      <w:pPr>
        <w:pStyle w:val="BodyText"/>
        <w:spacing w:before="144" w:line="360" w:lineRule="auto"/>
        <w:ind w:left="115" w:right="108"/>
        <w:jc w:val="both"/>
        <w:rPr>
          <w:sz w:val="18"/>
          <w:szCs w:val="18"/>
          <w:lang w:val="tr-TR"/>
        </w:rPr>
      </w:pPr>
      <w:r>
        <w:rPr>
          <w:w w:val="105"/>
          <w:sz w:val="18"/>
          <w:szCs w:val="18"/>
          <w:lang w:val="tr-TR"/>
        </w:rPr>
        <w:t>Veri Sorumlusu</w:t>
      </w:r>
      <w:r w:rsidR="00B7535E" w:rsidRPr="00346E0B">
        <w:rPr>
          <w:w w:val="105"/>
          <w:sz w:val="18"/>
          <w:szCs w:val="18"/>
          <w:lang w:val="tr-TR"/>
        </w:rPr>
        <w:t>; bu Politika’nın, Kanun’un ve ilgili sair mevzuatın düzenlemelerine uygun olarak, yazılı, sözlü, elektronik yollardan, görüntü/ses kaydı yoluyla veya fiziksel olarak Veri Sahibi ile karşı karşıya gelmek suretiyle toplamakta ve işlemektedir.</w:t>
      </w:r>
    </w:p>
    <w:p w14:paraId="0AA3B013" w14:textId="77777777" w:rsidR="00574B1D" w:rsidRPr="00346E0B" w:rsidRDefault="00B7535E" w:rsidP="00346E0B">
      <w:pPr>
        <w:pStyle w:val="BodyText"/>
        <w:spacing w:before="144" w:line="360" w:lineRule="auto"/>
        <w:ind w:left="115" w:right="107"/>
        <w:jc w:val="both"/>
        <w:rPr>
          <w:w w:val="105"/>
          <w:sz w:val="18"/>
          <w:szCs w:val="18"/>
          <w:lang w:val="tr-TR"/>
        </w:rPr>
      </w:pPr>
      <w:r w:rsidRPr="00346E0B">
        <w:rPr>
          <w:w w:val="105"/>
          <w:sz w:val="18"/>
          <w:szCs w:val="18"/>
          <w:lang w:val="tr-TR"/>
        </w:rPr>
        <w:t xml:space="preserve">Veri toplama süreci; </w:t>
      </w:r>
    </w:p>
    <w:p w14:paraId="44A6915C" w14:textId="63D81B10" w:rsidR="00574B1D" w:rsidRPr="00346E0B" w:rsidRDefault="00B7535E" w:rsidP="00346E0B">
      <w:pPr>
        <w:pStyle w:val="BodyText"/>
        <w:spacing w:before="144" w:line="360" w:lineRule="auto"/>
        <w:ind w:left="115" w:right="107"/>
        <w:jc w:val="both"/>
        <w:rPr>
          <w:w w:val="105"/>
          <w:sz w:val="18"/>
          <w:szCs w:val="18"/>
          <w:lang w:val="tr-TR"/>
        </w:rPr>
      </w:pPr>
      <w:r w:rsidRPr="00346E0B">
        <w:rPr>
          <w:w w:val="105"/>
          <w:sz w:val="18"/>
          <w:szCs w:val="18"/>
          <w:lang w:val="tr-TR"/>
        </w:rPr>
        <w:t>i) Web Sitesi, Uygulamalar, e-posta</w:t>
      </w:r>
      <w:r w:rsidR="00D233AF" w:rsidRPr="00346E0B">
        <w:rPr>
          <w:w w:val="105"/>
          <w:sz w:val="18"/>
          <w:szCs w:val="18"/>
          <w:lang w:val="tr-TR"/>
        </w:rPr>
        <w:t xml:space="preserve"> </w:t>
      </w:r>
      <w:r w:rsidRPr="00346E0B">
        <w:rPr>
          <w:w w:val="105"/>
          <w:sz w:val="18"/>
          <w:szCs w:val="18"/>
          <w:lang w:val="tr-TR"/>
        </w:rPr>
        <w:t xml:space="preserve"> </w:t>
      </w:r>
      <w:r w:rsidR="00574B1D" w:rsidRPr="00346E0B">
        <w:rPr>
          <w:w w:val="105"/>
          <w:sz w:val="18"/>
          <w:szCs w:val="18"/>
          <w:lang w:val="tr-TR"/>
        </w:rPr>
        <w:t>dâhil</w:t>
      </w:r>
      <w:r w:rsidRPr="00346E0B">
        <w:rPr>
          <w:w w:val="105"/>
          <w:sz w:val="18"/>
          <w:szCs w:val="18"/>
          <w:lang w:val="tr-TR"/>
        </w:rPr>
        <w:t xml:space="preserve"> üçüncü şahıslara ait dijital mecralar veya bir yazılım üzerinden; </w:t>
      </w:r>
    </w:p>
    <w:p w14:paraId="452342B3" w14:textId="6454C467" w:rsidR="00574B1D" w:rsidRPr="00346E0B" w:rsidRDefault="00B7535E" w:rsidP="00346E0B">
      <w:pPr>
        <w:pStyle w:val="BodyText"/>
        <w:spacing w:before="144" w:line="360" w:lineRule="auto"/>
        <w:ind w:left="115" w:right="107"/>
        <w:jc w:val="both"/>
        <w:rPr>
          <w:w w:val="105"/>
          <w:sz w:val="18"/>
          <w:szCs w:val="18"/>
          <w:lang w:val="tr-TR"/>
        </w:rPr>
      </w:pPr>
      <w:r w:rsidRPr="00346E0B">
        <w:rPr>
          <w:w w:val="105"/>
          <w:sz w:val="18"/>
          <w:szCs w:val="18"/>
          <w:lang w:val="tr-TR"/>
        </w:rPr>
        <w:t>ii) sözleşmeler, başvurular, formlar,</w:t>
      </w:r>
      <w:r w:rsidR="00D233AF" w:rsidRPr="00346E0B">
        <w:rPr>
          <w:w w:val="105"/>
          <w:sz w:val="18"/>
          <w:szCs w:val="18"/>
          <w:lang w:val="tr-TR"/>
        </w:rPr>
        <w:t xml:space="preserve"> çağrı merkezi, uzaktan destek</w:t>
      </w:r>
      <w:r w:rsidRPr="00346E0B">
        <w:rPr>
          <w:w w:val="105"/>
          <w:sz w:val="18"/>
          <w:szCs w:val="18"/>
          <w:lang w:val="tr-TR"/>
        </w:rPr>
        <w:t xml:space="preserve">, </w:t>
      </w:r>
      <w:r w:rsidR="00A67D8A" w:rsidRPr="00346E0B">
        <w:rPr>
          <w:w w:val="105"/>
          <w:sz w:val="18"/>
          <w:szCs w:val="18"/>
          <w:lang w:val="tr-TR"/>
        </w:rPr>
        <w:t>SİTE’</w:t>
      </w:r>
      <w:r w:rsidRPr="00346E0B">
        <w:rPr>
          <w:w w:val="105"/>
          <w:sz w:val="18"/>
          <w:szCs w:val="18"/>
          <w:lang w:val="tr-TR"/>
        </w:rPr>
        <w:t xml:space="preserve">deki çerezler, kartvizit, telefon gibi vasıtalar </w:t>
      </w:r>
      <w:r w:rsidR="00574B1D" w:rsidRPr="00346E0B">
        <w:rPr>
          <w:w w:val="105"/>
          <w:sz w:val="18"/>
          <w:szCs w:val="18"/>
          <w:lang w:val="tr-TR"/>
        </w:rPr>
        <w:t>aracılığıyla</w:t>
      </w:r>
      <w:r w:rsidRPr="00346E0B">
        <w:rPr>
          <w:w w:val="105"/>
          <w:sz w:val="18"/>
          <w:szCs w:val="18"/>
          <w:lang w:val="tr-TR"/>
        </w:rPr>
        <w:t xml:space="preserve"> veya</w:t>
      </w:r>
    </w:p>
    <w:p w14:paraId="74C2A36B" w14:textId="77777777" w:rsidR="00281E12" w:rsidRPr="00346E0B" w:rsidRDefault="00B7535E" w:rsidP="00346E0B">
      <w:pPr>
        <w:pStyle w:val="BodyText"/>
        <w:spacing w:before="144" w:line="360" w:lineRule="auto"/>
        <w:ind w:left="115" w:right="107"/>
        <w:jc w:val="both"/>
        <w:rPr>
          <w:sz w:val="18"/>
          <w:szCs w:val="18"/>
          <w:lang w:val="tr-TR"/>
        </w:rPr>
      </w:pPr>
      <w:r w:rsidRPr="00346E0B">
        <w:rPr>
          <w:w w:val="105"/>
          <w:sz w:val="18"/>
          <w:szCs w:val="18"/>
          <w:lang w:val="tr-TR"/>
        </w:rPr>
        <w:t xml:space="preserve"> iii) Veri Sahibi ile yüz yüze yapılan görüşmeler aracılığıyla gerçekleşebilmektedir.</w:t>
      </w:r>
    </w:p>
    <w:p w14:paraId="3CD67035" w14:textId="45796E30" w:rsidR="00281E12" w:rsidRPr="00346E0B" w:rsidRDefault="00B7535E" w:rsidP="00346E0B">
      <w:pPr>
        <w:pStyle w:val="Heading1"/>
        <w:numPr>
          <w:ilvl w:val="0"/>
          <w:numId w:val="10"/>
        </w:numPr>
        <w:tabs>
          <w:tab w:val="left" w:pos="683"/>
        </w:tabs>
        <w:spacing w:before="144" w:line="360" w:lineRule="auto"/>
        <w:rPr>
          <w:sz w:val="18"/>
          <w:szCs w:val="18"/>
          <w:lang w:val="tr-TR"/>
        </w:rPr>
      </w:pPr>
      <w:bookmarkStart w:id="8" w:name="_TOC_250029"/>
      <w:r w:rsidRPr="00346E0B">
        <w:rPr>
          <w:w w:val="105"/>
          <w:sz w:val="18"/>
          <w:szCs w:val="18"/>
          <w:lang w:val="tr-TR"/>
        </w:rPr>
        <w:t>KİŞİSEL VERİLERİN İŞLENME</w:t>
      </w:r>
      <w:r w:rsidRPr="00346E0B">
        <w:rPr>
          <w:spacing w:val="-4"/>
          <w:w w:val="105"/>
          <w:sz w:val="18"/>
          <w:szCs w:val="18"/>
          <w:lang w:val="tr-TR"/>
        </w:rPr>
        <w:t xml:space="preserve"> </w:t>
      </w:r>
      <w:bookmarkEnd w:id="8"/>
      <w:r w:rsidRPr="00346E0B">
        <w:rPr>
          <w:w w:val="105"/>
          <w:sz w:val="18"/>
          <w:szCs w:val="18"/>
          <w:lang w:val="tr-TR"/>
        </w:rPr>
        <w:t>AMAÇLARI</w:t>
      </w:r>
    </w:p>
    <w:p w14:paraId="099B849D" w14:textId="69B67FE0" w:rsidR="00281E12" w:rsidRPr="00346E0B" w:rsidRDefault="001A44D7" w:rsidP="00346E0B">
      <w:pPr>
        <w:pStyle w:val="BodyText"/>
        <w:spacing w:before="144" w:line="360" w:lineRule="auto"/>
        <w:ind w:left="115" w:right="107"/>
        <w:jc w:val="both"/>
        <w:rPr>
          <w:w w:val="105"/>
          <w:sz w:val="18"/>
          <w:szCs w:val="18"/>
          <w:lang w:val="tr-TR"/>
        </w:rPr>
      </w:pPr>
      <w:r>
        <w:rPr>
          <w:w w:val="105"/>
          <w:sz w:val="18"/>
          <w:szCs w:val="18"/>
          <w:lang w:val="tr-TR"/>
        </w:rPr>
        <w:t>Veri Sorumlusu</w:t>
      </w:r>
      <w:r w:rsidR="00B7535E" w:rsidRPr="00346E0B">
        <w:rPr>
          <w:w w:val="105"/>
          <w:sz w:val="18"/>
          <w:szCs w:val="18"/>
          <w:lang w:val="tr-TR"/>
        </w:rPr>
        <w:t>, Kişisel Verileri belli, açık ve meşru amaçlarla işlemektedir. Bu kapsamda Kişisel Veriler aşağıda sayılan amaçlarla işlenebilmektedir:</w:t>
      </w:r>
    </w:p>
    <w:p w14:paraId="31E28185" w14:textId="1954AA77" w:rsidR="00966AFB" w:rsidRPr="00346E0B" w:rsidRDefault="00966AFB" w:rsidP="00346E0B">
      <w:pPr>
        <w:pStyle w:val="BodyText"/>
        <w:numPr>
          <w:ilvl w:val="1"/>
          <w:numId w:val="16"/>
        </w:numPr>
        <w:spacing w:before="144" w:line="360" w:lineRule="auto"/>
        <w:ind w:left="709" w:right="107"/>
        <w:jc w:val="both"/>
        <w:rPr>
          <w:sz w:val="18"/>
          <w:szCs w:val="18"/>
          <w:lang w:val="tr-TR"/>
        </w:rPr>
      </w:pPr>
      <w:r w:rsidRPr="00346E0B">
        <w:rPr>
          <w:sz w:val="18"/>
          <w:szCs w:val="18"/>
          <w:lang w:val="tr-TR"/>
        </w:rPr>
        <w:t xml:space="preserve">KVKK’nın 4., 5. ve 6. maddeleri uyarınca kişisel verileriniz </w:t>
      </w:r>
      <w:r w:rsidR="001A44D7">
        <w:rPr>
          <w:sz w:val="18"/>
          <w:szCs w:val="18"/>
          <w:lang w:val="tr-TR"/>
        </w:rPr>
        <w:t>Veri Sorumlusu</w:t>
      </w:r>
      <w:r w:rsidR="001A44D7" w:rsidRPr="00346E0B">
        <w:rPr>
          <w:sz w:val="18"/>
          <w:szCs w:val="18"/>
          <w:lang w:val="tr-TR"/>
        </w:rPr>
        <w:t xml:space="preserve"> </w:t>
      </w:r>
      <w:r w:rsidRPr="00346E0B">
        <w:rPr>
          <w:sz w:val="18"/>
          <w:szCs w:val="18"/>
          <w:lang w:val="tr-TR"/>
        </w:rPr>
        <w:t>tarafından, ETKİNİZ’in amacının gerçekleştirilebilmesi, size daha iyi hizmet ve destek verebilmek amacıyla ve 5651 Sayılı İnternet Ortamında Yapılan Yayınların Düzenlenmesi ve Bu Yayınlar Yoluyla İşlenen Suçlarla Mücadele Edilmesi Hakkında Kanun ve ilgili ikincil mevzuat, 6563 Sayılı Elektronik Ticaretin Düzenlenmesi Hakkında Kanun ve ilgili ikincil mevzuat, 5237 Sayılı Türk Ceza Kanunu ve 6698 Sayılı Kişisel Verilerin Korunması Kanunu başta olmak üzere, ilgili mevzuattan kaynaklanan yasal yükümlülüğü çerçevesinde;</w:t>
      </w:r>
    </w:p>
    <w:p w14:paraId="598F9438" w14:textId="77777777" w:rsidR="00966AFB" w:rsidRPr="00346E0B" w:rsidRDefault="00966AFB" w:rsidP="00C63D0E">
      <w:pPr>
        <w:pStyle w:val="BodyText"/>
        <w:numPr>
          <w:ilvl w:val="0"/>
          <w:numId w:val="13"/>
        </w:numPr>
        <w:spacing w:line="360" w:lineRule="auto"/>
        <w:ind w:left="1134" w:right="108" w:hanging="357"/>
        <w:jc w:val="both"/>
        <w:rPr>
          <w:sz w:val="18"/>
          <w:szCs w:val="18"/>
          <w:lang w:val="tr-TR"/>
        </w:rPr>
      </w:pPr>
      <w:r w:rsidRPr="00346E0B">
        <w:rPr>
          <w:sz w:val="18"/>
          <w:szCs w:val="18"/>
          <w:lang w:val="tr-TR"/>
        </w:rPr>
        <w:t>Hukuka ve dürüstlük kurallarına uygun</w:t>
      </w:r>
    </w:p>
    <w:p w14:paraId="74361E6E" w14:textId="77777777" w:rsidR="00966AFB" w:rsidRPr="00346E0B" w:rsidRDefault="00966AFB" w:rsidP="00C63D0E">
      <w:pPr>
        <w:pStyle w:val="BodyText"/>
        <w:numPr>
          <w:ilvl w:val="0"/>
          <w:numId w:val="13"/>
        </w:numPr>
        <w:spacing w:line="360" w:lineRule="auto"/>
        <w:ind w:left="1134" w:right="108" w:hanging="357"/>
        <w:jc w:val="both"/>
        <w:rPr>
          <w:sz w:val="18"/>
          <w:szCs w:val="18"/>
          <w:lang w:val="tr-TR"/>
        </w:rPr>
      </w:pPr>
      <w:r w:rsidRPr="00346E0B">
        <w:rPr>
          <w:sz w:val="18"/>
          <w:szCs w:val="18"/>
          <w:lang w:val="tr-TR"/>
        </w:rPr>
        <w:t>Doğru ve gerektiğinde güncel</w:t>
      </w:r>
    </w:p>
    <w:p w14:paraId="5B3A45FD" w14:textId="77777777" w:rsidR="00966AFB" w:rsidRPr="00346E0B" w:rsidRDefault="00966AFB" w:rsidP="00C63D0E">
      <w:pPr>
        <w:pStyle w:val="BodyText"/>
        <w:numPr>
          <w:ilvl w:val="0"/>
          <w:numId w:val="13"/>
        </w:numPr>
        <w:spacing w:line="360" w:lineRule="auto"/>
        <w:ind w:left="1134" w:right="108" w:hanging="357"/>
        <w:jc w:val="both"/>
        <w:rPr>
          <w:sz w:val="18"/>
          <w:szCs w:val="18"/>
          <w:lang w:val="tr-TR"/>
        </w:rPr>
      </w:pPr>
      <w:r w:rsidRPr="00346E0B">
        <w:rPr>
          <w:sz w:val="18"/>
          <w:szCs w:val="18"/>
          <w:lang w:val="tr-TR"/>
        </w:rPr>
        <w:t>Belirli, açık ve meşru amaçlar için</w:t>
      </w:r>
    </w:p>
    <w:p w14:paraId="659BE7A1" w14:textId="77777777" w:rsidR="00966AFB" w:rsidRPr="00346E0B" w:rsidRDefault="00966AFB" w:rsidP="00C63D0E">
      <w:pPr>
        <w:pStyle w:val="BodyText"/>
        <w:numPr>
          <w:ilvl w:val="0"/>
          <w:numId w:val="13"/>
        </w:numPr>
        <w:spacing w:line="360" w:lineRule="auto"/>
        <w:ind w:left="1134" w:right="108" w:hanging="357"/>
        <w:jc w:val="both"/>
        <w:rPr>
          <w:sz w:val="18"/>
          <w:szCs w:val="18"/>
          <w:lang w:val="tr-TR"/>
        </w:rPr>
      </w:pPr>
      <w:r w:rsidRPr="00346E0B">
        <w:rPr>
          <w:sz w:val="18"/>
          <w:szCs w:val="18"/>
          <w:lang w:val="tr-TR"/>
        </w:rPr>
        <w:t>İşlendikleri amaçla bağlantılı, sınırlı ve ölçülü</w:t>
      </w:r>
    </w:p>
    <w:p w14:paraId="2911FAD5" w14:textId="77777777" w:rsidR="00966AFB" w:rsidRPr="00346E0B" w:rsidRDefault="00966AFB" w:rsidP="00C63D0E">
      <w:pPr>
        <w:pStyle w:val="BodyText"/>
        <w:numPr>
          <w:ilvl w:val="0"/>
          <w:numId w:val="13"/>
        </w:numPr>
        <w:spacing w:line="360" w:lineRule="auto"/>
        <w:ind w:left="1134" w:right="108" w:hanging="357"/>
        <w:jc w:val="both"/>
        <w:rPr>
          <w:sz w:val="18"/>
          <w:szCs w:val="18"/>
          <w:lang w:val="tr-TR"/>
        </w:rPr>
      </w:pPr>
      <w:r w:rsidRPr="00346E0B">
        <w:rPr>
          <w:sz w:val="18"/>
          <w:szCs w:val="18"/>
          <w:lang w:val="tr-TR"/>
        </w:rPr>
        <w:t>İlgili mevzuatta öngörülen veya işlendikleri amaç için gerekli olan süre kadar muhafaza edilme kurallarına uygun bir şekilde,</w:t>
      </w:r>
    </w:p>
    <w:p w14:paraId="5472508A" w14:textId="16D59F09" w:rsidR="001A44D7" w:rsidRPr="001A44D7" w:rsidRDefault="001A44D7" w:rsidP="00C63D0E">
      <w:pPr>
        <w:pStyle w:val="BodyText"/>
        <w:spacing w:before="144" w:line="360" w:lineRule="auto"/>
        <w:ind w:left="720" w:right="107"/>
        <w:jc w:val="both"/>
        <w:rPr>
          <w:sz w:val="18"/>
          <w:szCs w:val="18"/>
          <w:lang w:val="tr-TR"/>
        </w:rPr>
      </w:pPr>
      <w:r w:rsidRPr="001A44D7">
        <w:rPr>
          <w:sz w:val="18"/>
          <w:szCs w:val="18"/>
          <w:lang w:val="tr-TR"/>
        </w:rPr>
        <w:t xml:space="preserve">SİTE’nin aşağıda </w:t>
      </w:r>
      <w:r w:rsidR="008626AF">
        <w:rPr>
          <w:sz w:val="18"/>
          <w:szCs w:val="18"/>
          <w:lang w:val="tr-TR"/>
        </w:rPr>
        <w:t>9.2.</w:t>
      </w:r>
      <w:r w:rsidRPr="001A44D7">
        <w:rPr>
          <w:sz w:val="18"/>
          <w:szCs w:val="18"/>
          <w:lang w:val="tr-TR"/>
        </w:rPr>
        <w:t xml:space="preserve"> maddede yer alan faaliyetleri ile bağlantılı olacak şekilde yukarıda sayılan kişisel verilerinizi SİTE’ye ve/veya E-bülten’e üyelik faydalarından yararlanabilmeniz adına, açık rızanıza istinaden, işbu Metin ile aşağıda belirlenen amaçlar ve kapsam dışında kullanılmamak kaydı ile bilgi güvenliği tedbirleri de alınarak işlenecek ve saklanacaktır.</w:t>
      </w:r>
    </w:p>
    <w:p w14:paraId="40889A12" w14:textId="12C3FCFB" w:rsidR="001A44D7" w:rsidRPr="001A44D7" w:rsidRDefault="001A44D7" w:rsidP="00C63D0E">
      <w:pPr>
        <w:pStyle w:val="BodyText"/>
        <w:numPr>
          <w:ilvl w:val="0"/>
          <w:numId w:val="20"/>
        </w:numPr>
        <w:spacing w:line="360" w:lineRule="auto"/>
        <w:ind w:left="1276" w:right="108" w:hanging="357"/>
        <w:jc w:val="both"/>
        <w:rPr>
          <w:sz w:val="18"/>
          <w:szCs w:val="18"/>
          <w:lang w:val="tr-TR"/>
        </w:rPr>
      </w:pPr>
      <w:r w:rsidRPr="001A44D7">
        <w:rPr>
          <w:sz w:val="18"/>
          <w:szCs w:val="18"/>
          <w:lang w:val="tr-TR"/>
        </w:rPr>
        <w:t xml:space="preserve">SİTE ve/veya E-bülten ve/veya SİTE aracılığıyla gerçekleştirilen programlar üzerinden üye olanın kimlik bilgilerini teyit etmek, </w:t>
      </w:r>
    </w:p>
    <w:p w14:paraId="538B7982" w14:textId="201E1F46" w:rsidR="001A44D7" w:rsidRPr="001A44D7" w:rsidRDefault="001A44D7" w:rsidP="00C63D0E">
      <w:pPr>
        <w:pStyle w:val="BodyText"/>
        <w:numPr>
          <w:ilvl w:val="0"/>
          <w:numId w:val="20"/>
        </w:numPr>
        <w:spacing w:line="360" w:lineRule="auto"/>
        <w:ind w:left="1276" w:right="108" w:hanging="357"/>
        <w:jc w:val="both"/>
        <w:rPr>
          <w:sz w:val="18"/>
          <w:szCs w:val="18"/>
          <w:lang w:val="tr-TR"/>
        </w:rPr>
      </w:pPr>
      <w:r w:rsidRPr="001A44D7">
        <w:rPr>
          <w:sz w:val="18"/>
          <w:szCs w:val="18"/>
          <w:lang w:val="tr-TR"/>
        </w:rPr>
        <w:t xml:space="preserve">İletişim için adres ve diğer gerekli bilgileri kaydetmek, </w:t>
      </w:r>
    </w:p>
    <w:p w14:paraId="28C14951" w14:textId="14D43DD2" w:rsidR="001A44D7" w:rsidRPr="001A44D7" w:rsidRDefault="001A44D7" w:rsidP="00C63D0E">
      <w:pPr>
        <w:pStyle w:val="BodyText"/>
        <w:numPr>
          <w:ilvl w:val="0"/>
          <w:numId w:val="20"/>
        </w:numPr>
        <w:spacing w:line="360" w:lineRule="auto"/>
        <w:ind w:left="1276" w:right="108" w:hanging="357"/>
        <w:jc w:val="both"/>
        <w:rPr>
          <w:sz w:val="18"/>
          <w:szCs w:val="18"/>
          <w:lang w:val="tr-TR"/>
        </w:rPr>
      </w:pPr>
      <w:r w:rsidRPr="001A44D7">
        <w:rPr>
          <w:sz w:val="18"/>
          <w:szCs w:val="18"/>
          <w:lang w:val="tr-TR"/>
        </w:rPr>
        <w:lastRenderedPageBreak/>
        <w:t xml:space="preserve">MIS ve/veya E-bülten ve/veya SİTE’nin faaliyetleri kapsamında gerçekleştirilen programların üyeleri ile iletişime geçmek, gerekli bilgilendirmeleri yapabilmek ve soruları aktarmak, </w:t>
      </w:r>
    </w:p>
    <w:p w14:paraId="1A268125" w14:textId="78857DD8" w:rsidR="001A44D7" w:rsidRPr="001A44D7" w:rsidRDefault="001A44D7" w:rsidP="00C63D0E">
      <w:pPr>
        <w:pStyle w:val="BodyText"/>
        <w:numPr>
          <w:ilvl w:val="0"/>
          <w:numId w:val="20"/>
        </w:numPr>
        <w:spacing w:line="360" w:lineRule="auto"/>
        <w:ind w:left="1276" w:right="108" w:hanging="357"/>
        <w:jc w:val="both"/>
        <w:rPr>
          <w:sz w:val="18"/>
          <w:szCs w:val="18"/>
          <w:lang w:val="tr-TR"/>
        </w:rPr>
      </w:pPr>
      <w:r w:rsidRPr="001A44D7">
        <w:rPr>
          <w:sz w:val="18"/>
          <w:szCs w:val="18"/>
          <w:lang w:val="tr-TR"/>
        </w:rPr>
        <w:t xml:space="preserve">Elektronik (internet/mobil vs.) veya kâğıt ortamında işleme dayanak olacak tüm kayıt ve belgeleri düzenlemek, </w:t>
      </w:r>
    </w:p>
    <w:p w14:paraId="52351E50" w14:textId="45FA26BE" w:rsidR="001A44D7" w:rsidRPr="001A44D7" w:rsidRDefault="001A44D7" w:rsidP="00C63D0E">
      <w:pPr>
        <w:pStyle w:val="BodyText"/>
        <w:numPr>
          <w:ilvl w:val="0"/>
          <w:numId w:val="20"/>
        </w:numPr>
        <w:spacing w:line="360" w:lineRule="auto"/>
        <w:ind w:left="1276" w:right="108" w:hanging="357"/>
        <w:jc w:val="both"/>
        <w:rPr>
          <w:sz w:val="18"/>
          <w:szCs w:val="18"/>
          <w:lang w:val="tr-TR"/>
        </w:rPr>
      </w:pPr>
      <w:r w:rsidRPr="001A44D7">
        <w:rPr>
          <w:sz w:val="18"/>
          <w:szCs w:val="18"/>
          <w:lang w:val="tr-TR"/>
        </w:rPr>
        <w:t xml:space="preserve">Kamu güvenliğine ilişkin hususlarda talep halinde ve mevzuat gereği kamu görevlilerine bilgi verebilmek, </w:t>
      </w:r>
    </w:p>
    <w:p w14:paraId="5AD8D3E7" w14:textId="03D56387" w:rsidR="001A44D7" w:rsidRPr="001A44D7" w:rsidRDefault="001A44D7" w:rsidP="00C63D0E">
      <w:pPr>
        <w:pStyle w:val="BodyText"/>
        <w:numPr>
          <w:ilvl w:val="0"/>
          <w:numId w:val="20"/>
        </w:numPr>
        <w:spacing w:line="360" w:lineRule="auto"/>
        <w:ind w:left="1276" w:right="108" w:hanging="357"/>
        <w:jc w:val="both"/>
        <w:rPr>
          <w:sz w:val="18"/>
          <w:szCs w:val="18"/>
          <w:lang w:val="tr-TR"/>
        </w:rPr>
      </w:pPr>
      <w:r w:rsidRPr="001A44D7">
        <w:rPr>
          <w:sz w:val="18"/>
          <w:szCs w:val="18"/>
          <w:lang w:val="tr-TR"/>
        </w:rPr>
        <w:t xml:space="preserve">MIS ve/veya E-bülten ve/veya SİTE’nin faaliyetleri kapsamında gerçekleştirilen programların üyeleri ile SİTE kullanıcılarının memnuniyetini artırmak, elektronik ortamda ve/veya fiziki ortamda anketler düzenlemek, </w:t>
      </w:r>
    </w:p>
    <w:p w14:paraId="4B4633E3" w14:textId="563A646C" w:rsidR="001A44D7" w:rsidRPr="001A44D7" w:rsidRDefault="001A44D7" w:rsidP="00C63D0E">
      <w:pPr>
        <w:pStyle w:val="BodyText"/>
        <w:numPr>
          <w:ilvl w:val="0"/>
          <w:numId w:val="20"/>
        </w:numPr>
        <w:spacing w:line="360" w:lineRule="auto"/>
        <w:ind w:left="1276" w:right="108" w:hanging="357"/>
        <w:jc w:val="both"/>
        <w:rPr>
          <w:sz w:val="18"/>
          <w:szCs w:val="18"/>
          <w:lang w:val="tr-TR"/>
        </w:rPr>
      </w:pPr>
      <w:r w:rsidRPr="001A44D7">
        <w:rPr>
          <w:sz w:val="18"/>
          <w:szCs w:val="18"/>
          <w:lang w:val="tr-TR"/>
        </w:rPr>
        <w:t xml:space="preserve">Anlaşmalı kurumlarımız, çözüm ortaklarımız ve üyesi olduğumuz 3. kişi konumunda bulunan internet mecraları ve dijital programlar tarafından MIS ve/veya E-bülten üyelerine öneri sunabilmek, hizmetlerimizle ilgili MIS ve e-bülten üyelerini bilgilendirebilmek, </w:t>
      </w:r>
    </w:p>
    <w:p w14:paraId="5F4165AD" w14:textId="1F26E658" w:rsidR="001A44D7" w:rsidRPr="001A44D7" w:rsidRDefault="001A44D7" w:rsidP="00C63D0E">
      <w:pPr>
        <w:pStyle w:val="BodyText"/>
        <w:numPr>
          <w:ilvl w:val="0"/>
          <w:numId w:val="20"/>
        </w:numPr>
        <w:spacing w:line="360" w:lineRule="auto"/>
        <w:ind w:left="1276" w:right="108" w:hanging="357"/>
        <w:jc w:val="both"/>
        <w:rPr>
          <w:sz w:val="18"/>
          <w:szCs w:val="18"/>
          <w:lang w:val="tr-TR"/>
        </w:rPr>
      </w:pPr>
      <w:r w:rsidRPr="001A44D7">
        <w:rPr>
          <w:sz w:val="18"/>
          <w:szCs w:val="18"/>
          <w:lang w:val="tr-TR"/>
        </w:rPr>
        <w:t xml:space="preserve">Faaliyetlerle ilgili üye şikâyet ve önerilerini değerlendirebilmek, </w:t>
      </w:r>
    </w:p>
    <w:p w14:paraId="3913E407" w14:textId="77777777" w:rsidR="008626AF" w:rsidRDefault="001A44D7" w:rsidP="00C63D0E">
      <w:pPr>
        <w:pStyle w:val="BodyText"/>
        <w:numPr>
          <w:ilvl w:val="0"/>
          <w:numId w:val="20"/>
        </w:numPr>
        <w:spacing w:line="360" w:lineRule="auto"/>
        <w:ind w:left="1276" w:right="108" w:hanging="357"/>
        <w:jc w:val="both"/>
        <w:rPr>
          <w:sz w:val="18"/>
          <w:szCs w:val="18"/>
          <w:lang w:val="tr-TR"/>
        </w:rPr>
      </w:pPr>
      <w:r w:rsidRPr="001A44D7">
        <w:rPr>
          <w:sz w:val="18"/>
          <w:szCs w:val="18"/>
          <w:lang w:val="tr-TR"/>
        </w:rPr>
        <w:t xml:space="preserve">Yasal yükümlülüklerimizi yerine getirebilmek ve yürürlükteki mevzuattan doğan haklarımızı kullanabilmek, </w:t>
      </w:r>
    </w:p>
    <w:p w14:paraId="3553646B" w14:textId="2658D5EE" w:rsidR="008626AF" w:rsidRPr="008626AF" w:rsidRDefault="001A44D7" w:rsidP="00C63D0E">
      <w:pPr>
        <w:pStyle w:val="BodyText"/>
        <w:numPr>
          <w:ilvl w:val="0"/>
          <w:numId w:val="20"/>
        </w:numPr>
        <w:spacing w:line="360" w:lineRule="auto"/>
        <w:ind w:left="1276" w:right="108" w:hanging="357"/>
        <w:jc w:val="both"/>
        <w:rPr>
          <w:sz w:val="18"/>
          <w:szCs w:val="18"/>
          <w:lang w:val="tr-TR"/>
        </w:rPr>
      </w:pPr>
      <w:r w:rsidRPr="008626AF">
        <w:rPr>
          <w:sz w:val="18"/>
          <w:szCs w:val="18"/>
          <w:lang w:val="tr-TR"/>
        </w:rPr>
        <w:t xml:space="preserve">Dolandırıcılık ve diğer yasa dışı faaliyetlerin önüne geçebilmek </w:t>
      </w:r>
    </w:p>
    <w:p w14:paraId="29CD5673" w14:textId="77777777" w:rsidR="00966AFB" w:rsidRPr="00346E0B" w:rsidRDefault="00966AFB" w:rsidP="00346E0B">
      <w:pPr>
        <w:pStyle w:val="BodyText"/>
        <w:numPr>
          <w:ilvl w:val="1"/>
          <w:numId w:val="16"/>
        </w:numPr>
        <w:spacing w:before="144" w:line="360" w:lineRule="auto"/>
        <w:ind w:left="709" w:right="107"/>
        <w:jc w:val="both"/>
        <w:rPr>
          <w:sz w:val="18"/>
          <w:szCs w:val="18"/>
          <w:lang w:val="tr-TR"/>
        </w:rPr>
      </w:pPr>
      <w:r w:rsidRPr="00346E0B">
        <w:rPr>
          <w:sz w:val="18"/>
          <w:szCs w:val="18"/>
          <w:lang w:val="tr-TR"/>
        </w:rPr>
        <w:t>SİTE</w:t>
      </w:r>
      <w:r w:rsidRPr="00346E0B">
        <w:rPr>
          <w:bCs/>
          <w:sz w:val="18"/>
          <w:szCs w:val="18"/>
          <w:lang w:val="tr-TR"/>
        </w:rPr>
        <w:t xml:space="preserve"> Faaliyetleri</w:t>
      </w:r>
    </w:p>
    <w:p w14:paraId="58D5DC7A" w14:textId="77777777" w:rsidR="000B0914" w:rsidRPr="00346E0B" w:rsidRDefault="000B0914" w:rsidP="00346E0B">
      <w:pPr>
        <w:pStyle w:val="ListParagraph"/>
        <w:widowControl/>
        <w:numPr>
          <w:ilvl w:val="0"/>
          <w:numId w:val="15"/>
        </w:numPr>
        <w:tabs>
          <w:tab w:val="clear" w:pos="720"/>
          <w:tab w:val="num" w:pos="1276"/>
        </w:tabs>
        <w:autoSpaceDE/>
        <w:autoSpaceDN/>
        <w:spacing w:before="0" w:after="160" w:line="360" w:lineRule="auto"/>
        <w:ind w:left="1276"/>
        <w:contextualSpacing/>
        <w:jc w:val="both"/>
        <w:rPr>
          <w:sz w:val="18"/>
          <w:szCs w:val="18"/>
          <w:lang w:val="tr-TR"/>
        </w:rPr>
      </w:pPr>
      <w:r w:rsidRPr="00346E0B">
        <w:rPr>
          <w:sz w:val="18"/>
          <w:szCs w:val="18"/>
          <w:lang w:val="tr-TR"/>
        </w:rPr>
        <w:t xml:space="preserve">İnsan Hakları İzleme Destekleri: Uluslararası insan hakları standartlarına dayalı yeni ve mevcut insan hakları izleme girişimlerine destek vermek üzere tasarlanmıştır. Bu destekle, Üye’lerin kendi insan hakları izleme çalışmalarını tasarlamaları ve uygulamaları mümkün olacaktır. </w:t>
      </w:r>
    </w:p>
    <w:p w14:paraId="1F782790" w14:textId="77777777" w:rsidR="000B0914" w:rsidRPr="00346E0B" w:rsidRDefault="000B0914" w:rsidP="00346E0B">
      <w:pPr>
        <w:pStyle w:val="ListParagraph"/>
        <w:spacing w:line="360" w:lineRule="auto"/>
        <w:ind w:left="1276"/>
        <w:jc w:val="both"/>
        <w:rPr>
          <w:sz w:val="18"/>
          <w:szCs w:val="18"/>
          <w:lang w:val="tr-TR"/>
        </w:rPr>
      </w:pPr>
    </w:p>
    <w:p w14:paraId="5F9280B9" w14:textId="77777777" w:rsidR="000B0914" w:rsidRPr="00346E0B" w:rsidRDefault="000B0914" w:rsidP="00346E0B">
      <w:pPr>
        <w:pStyle w:val="ListParagraph"/>
        <w:widowControl/>
        <w:numPr>
          <w:ilvl w:val="0"/>
          <w:numId w:val="15"/>
        </w:numPr>
        <w:tabs>
          <w:tab w:val="clear" w:pos="720"/>
          <w:tab w:val="num" w:pos="1276"/>
        </w:tabs>
        <w:autoSpaceDE/>
        <w:autoSpaceDN/>
        <w:spacing w:before="0" w:after="160" w:line="360" w:lineRule="auto"/>
        <w:ind w:left="1276"/>
        <w:contextualSpacing/>
        <w:jc w:val="both"/>
        <w:rPr>
          <w:sz w:val="18"/>
          <w:szCs w:val="18"/>
          <w:lang w:val="tr-TR"/>
        </w:rPr>
      </w:pPr>
      <w:r w:rsidRPr="00346E0B">
        <w:rPr>
          <w:bCs/>
          <w:sz w:val="18"/>
          <w:szCs w:val="18"/>
          <w:lang w:val="tr-TR"/>
        </w:rPr>
        <w:t xml:space="preserve">Uluslararası İnsan Hakları Mekanizmalarına Erişim Desteği: Raporlama veya savunuculuk amacıyla uluslararası insan hakları mekanizmalarını doğrudan hedefleyen Üye’lere destek sağlanmaktadır. İnsan haklarının izlenmesiyle ilgili olarak Türkiye, AB üye ve aday ülkeleri ve Avrupa Komşuluk Aracı (ENPI) ülkeleri arasında uluslararası çalışma ziyareti gerçekleştirme, iyi örnekleri yerinde inceleme ve etkinliklere katılım faaliyetlerini SİTE’de ayrıntılı şekilde belirtilen kalemlerle desteklemek üzere tasarlanmıştır.  Bu destek kategorisi, farklı uluslararası insan hakları mekanizmalarına yönelik rapor hazırlamak isteyen Üye’lere hızlı bir olanak sağlamaktadır. Bu destek kategorisiyle, rapor hazırlamak için gerekli toplantı, seyahat, çeviri ve diğer lojistik ihtiyaçlar karşılanabilmektedir. Ayrıca, Üye’ler bu desteği toplantılara veya raporların tartışıldığı oturumlara katılmak, birebir görüşmeler gerçekleştirmek gibi yollarla uluslararası insan hakları mekanizmalarına daha kolay erişebilmek için de kullanabilmektedir. </w:t>
      </w:r>
    </w:p>
    <w:p w14:paraId="12612901" w14:textId="77777777" w:rsidR="000B0914" w:rsidRPr="00346E0B" w:rsidRDefault="000B0914" w:rsidP="00346E0B">
      <w:pPr>
        <w:widowControl/>
        <w:numPr>
          <w:ilvl w:val="0"/>
          <w:numId w:val="15"/>
        </w:numPr>
        <w:tabs>
          <w:tab w:val="clear" w:pos="720"/>
          <w:tab w:val="num" w:pos="1276"/>
        </w:tabs>
        <w:autoSpaceDE/>
        <w:autoSpaceDN/>
        <w:spacing w:before="240" w:after="240" w:line="360" w:lineRule="auto"/>
        <w:ind w:left="1276"/>
        <w:jc w:val="both"/>
        <w:rPr>
          <w:sz w:val="18"/>
          <w:szCs w:val="18"/>
          <w:lang w:val="tr-TR"/>
        </w:rPr>
      </w:pPr>
      <w:r w:rsidRPr="00346E0B">
        <w:rPr>
          <w:sz w:val="18"/>
          <w:szCs w:val="18"/>
          <w:lang w:val="tr-TR"/>
        </w:rPr>
        <w:t>Eğitim Programı Düzenlenmesi: ETKİNİZ tarafından insan haklarının izlenmesi için Üye’lerin ihtiyaç duyacağı farklı eğitim programları düzenlenmekte ve bu eğitimlere ilişkin duyurular sosyal medya hesaplarından ve SİTE’nin duyurular sayfasından takip edilebilmektedir</w:t>
      </w:r>
    </w:p>
    <w:p w14:paraId="346EBF24" w14:textId="77777777" w:rsidR="000B0914" w:rsidRPr="00346E0B" w:rsidRDefault="000B0914" w:rsidP="00346E0B">
      <w:pPr>
        <w:widowControl/>
        <w:numPr>
          <w:ilvl w:val="0"/>
          <w:numId w:val="15"/>
        </w:numPr>
        <w:tabs>
          <w:tab w:val="clear" w:pos="720"/>
          <w:tab w:val="num" w:pos="1276"/>
        </w:tabs>
        <w:autoSpaceDE/>
        <w:autoSpaceDN/>
        <w:spacing w:before="240" w:after="240" w:line="360" w:lineRule="auto"/>
        <w:ind w:left="1276"/>
        <w:jc w:val="both"/>
        <w:rPr>
          <w:sz w:val="18"/>
          <w:szCs w:val="18"/>
          <w:lang w:val="tr-TR"/>
        </w:rPr>
      </w:pPr>
      <w:r w:rsidRPr="00346E0B">
        <w:rPr>
          <w:sz w:val="18"/>
          <w:szCs w:val="18"/>
          <w:lang w:val="tr-TR"/>
        </w:rPr>
        <w:t>Haberler: Türkiye ve Dünya çapında insan haklarının geliştirilmesi ve korunmasına ilişkin; kurum, kuruluş, vakıf, birlik ve organizasyonlar tarafından yayımlanan, veri, duyuru, rapor, inceleme vb bilgileri çok geniş bir veri tabanından filtreleyerek Üye’lere sunulmaktadır.</w:t>
      </w:r>
    </w:p>
    <w:p w14:paraId="17A78F43" w14:textId="77777777" w:rsidR="000B0914" w:rsidRPr="00346E0B" w:rsidRDefault="000B0914" w:rsidP="00346E0B">
      <w:pPr>
        <w:widowControl/>
        <w:numPr>
          <w:ilvl w:val="0"/>
          <w:numId w:val="15"/>
        </w:numPr>
        <w:tabs>
          <w:tab w:val="clear" w:pos="720"/>
          <w:tab w:val="num" w:pos="1276"/>
        </w:tabs>
        <w:autoSpaceDE/>
        <w:autoSpaceDN/>
        <w:spacing w:before="240" w:after="240" w:line="360" w:lineRule="auto"/>
        <w:ind w:left="1276"/>
        <w:jc w:val="both"/>
        <w:rPr>
          <w:sz w:val="18"/>
          <w:szCs w:val="18"/>
          <w:lang w:val="tr-TR"/>
        </w:rPr>
      </w:pPr>
      <w:r w:rsidRPr="00346E0B">
        <w:rPr>
          <w:sz w:val="18"/>
          <w:szCs w:val="18"/>
          <w:lang w:val="tr-TR"/>
        </w:rPr>
        <w:t>Etkiniz Uzman Havuzu: Üye’lerin ihtiyaçlarına uygun olarak farklı seviyelerde insan haklarını izlemeye yönelik bilgi birikimi, uzmanlık ve tecrübeye sahip uzman desteği sunulmaktadır. Buna ek olarak, Üye’lere farklı konu başlıkları altında sunulan eğitim programları ve içeriklerini kapsayan öğrenim olanaklarının oluşturulması ve uygulanması için de Etkiniz Uzman Havuzundan faydalanılmaktadır.</w:t>
      </w:r>
    </w:p>
    <w:p w14:paraId="122FC640" w14:textId="77777777" w:rsidR="000B0914" w:rsidRPr="00346E0B" w:rsidRDefault="000B0914" w:rsidP="00346E0B">
      <w:pPr>
        <w:widowControl/>
        <w:numPr>
          <w:ilvl w:val="0"/>
          <w:numId w:val="15"/>
        </w:numPr>
        <w:tabs>
          <w:tab w:val="clear" w:pos="720"/>
          <w:tab w:val="num" w:pos="1276"/>
        </w:tabs>
        <w:autoSpaceDE/>
        <w:autoSpaceDN/>
        <w:spacing w:before="240" w:after="240" w:line="360" w:lineRule="auto"/>
        <w:ind w:left="1276"/>
        <w:jc w:val="both"/>
        <w:rPr>
          <w:sz w:val="18"/>
          <w:szCs w:val="18"/>
          <w:lang w:val="tr-TR"/>
        </w:rPr>
      </w:pPr>
      <w:r w:rsidRPr="00346E0B">
        <w:rPr>
          <w:sz w:val="18"/>
          <w:szCs w:val="18"/>
          <w:lang w:val="tr-TR"/>
        </w:rPr>
        <w:lastRenderedPageBreak/>
        <w:t xml:space="preserve">Etkiniz AB Programı Destek Masası: Etkiniz AB Programı Destek Masası hafta içi her gün 13:30-16:30 saatleri arasında hizmet vermektedir. Telefon ve e-mail aracılığıyla hizmet veren birim, programla ilgili sorulara cevaplamaktadır. </w:t>
      </w:r>
    </w:p>
    <w:p w14:paraId="30AA10C2" w14:textId="40F938DA" w:rsidR="00966AFB" w:rsidRPr="00346E0B" w:rsidRDefault="008A7526" w:rsidP="00346E0B">
      <w:pPr>
        <w:pStyle w:val="BodyText"/>
        <w:numPr>
          <w:ilvl w:val="1"/>
          <w:numId w:val="16"/>
        </w:numPr>
        <w:spacing w:before="144" w:line="360" w:lineRule="auto"/>
        <w:ind w:left="709" w:right="107"/>
        <w:jc w:val="both"/>
        <w:rPr>
          <w:sz w:val="18"/>
          <w:szCs w:val="18"/>
          <w:lang w:val="tr-TR"/>
        </w:rPr>
      </w:pPr>
      <w:r w:rsidRPr="00346E0B">
        <w:rPr>
          <w:sz w:val="18"/>
          <w:szCs w:val="18"/>
          <w:lang w:val="tr-TR"/>
        </w:rPr>
        <w:t>Diğer amaçlar:</w:t>
      </w:r>
    </w:p>
    <w:p w14:paraId="049E2C2C" w14:textId="4C04AE94" w:rsidR="008A7526" w:rsidRPr="00346E0B" w:rsidRDefault="00F40D05" w:rsidP="00346E0B">
      <w:pPr>
        <w:pStyle w:val="ListParagraph"/>
        <w:numPr>
          <w:ilvl w:val="0"/>
          <w:numId w:val="18"/>
        </w:numPr>
        <w:tabs>
          <w:tab w:val="left" w:pos="567"/>
        </w:tabs>
        <w:spacing w:before="144" w:line="360" w:lineRule="auto"/>
        <w:jc w:val="both"/>
        <w:rPr>
          <w:sz w:val="18"/>
          <w:szCs w:val="18"/>
          <w:lang w:val="tr-TR"/>
        </w:rPr>
      </w:pPr>
      <w:r w:rsidRPr="00346E0B">
        <w:rPr>
          <w:w w:val="105"/>
          <w:sz w:val="18"/>
          <w:szCs w:val="18"/>
          <w:lang w:val="tr-TR"/>
        </w:rPr>
        <w:t>SİTE</w:t>
      </w:r>
      <w:r w:rsidR="008A7526" w:rsidRPr="00346E0B">
        <w:rPr>
          <w:w w:val="105"/>
          <w:sz w:val="18"/>
          <w:szCs w:val="18"/>
          <w:lang w:val="tr-TR"/>
        </w:rPr>
        <w:t xml:space="preserve"> tarafından memnuniyet ölçümü anketleri için iletişim</w:t>
      </w:r>
      <w:r w:rsidR="008A7526" w:rsidRPr="00346E0B">
        <w:rPr>
          <w:spacing w:val="-32"/>
          <w:w w:val="105"/>
          <w:sz w:val="18"/>
          <w:szCs w:val="18"/>
          <w:lang w:val="tr-TR"/>
        </w:rPr>
        <w:t xml:space="preserve"> </w:t>
      </w:r>
      <w:r w:rsidR="008A7526" w:rsidRPr="00346E0B">
        <w:rPr>
          <w:w w:val="105"/>
          <w:sz w:val="18"/>
          <w:szCs w:val="18"/>
          <w:lang w:val="tr-TR"/>
        </w:rPr>
        <w:t>kurulması,</w:t>
      </w:r>
    </w:p>
    <w:p w14:paraId="0354802A" w14:textId="77777777" w:rsidR="008A7526" w:rsidRPr="00346E0B" w:rsidRDefault="008A7526" w:rsidP="00346E0B">
      <w:pPr>
        <w:pStyle w:val="ListParagraph"/>
        <w:numPr>
          <w:ilvl w:val="0"/>
          <w:numId w:val="18"/>
        </w:numPr>
        <w:tabs>
          <w:tab w:val="left" w:pos="567"/>
        </w:tabs>
        <w:spacing w:before="144" w:line="360" w:lineRule="auto"/>
        <w:jc w:val="both"/>
        <w:rPr>
          <w:sz w:val="18"/>
          <w:szCs w:val="18"/>
          <w:lang w:val="tr-TR"/>
        </w:rPr>
      </w:pPr>
      <w:r w:rsidRPr="00346E0B">
        <w:rPr>
          <w:w w:val="105"/>
          <w:sz w:val="18"/>
          <w:szCs w:val="18"/>
          <w:lang w:val="tr-TR"/>
        </w:rPr>
        <w:t>Adli/idari süreçlerin yönetimi, kamu kurum kuruşlarından gelen taleplere cevap verilmesi, yasal düzenlemelere bağlı olarak hukuki yükümlülüklerin yerine getirilmesi, hukuki uyuşmazlıkların</w:t>
      </w:r>
      <w:r w:rsidRPr="00346E0B">
        <w:rPr>
          <w:spacing w:val="-13"/>
          <w:w w:val="105"/>
          <w:sz w:val="18"/>
          <w:szCs w:val="18"/>
          <w:lang w:val="tr-TR"/>
        </w:rPr>
        <w:t xml:space="preserve"> </w:t>
      </w:r>
      <w:r w:rsidRPr="00346E0B">
        <w:rPr>
          <w:w w:val="105"/>
          <w:sz w:val="18"/>
          <w:szCs w:val="18"/>
          <w:lang w:val="tr-TR"/>
        </w:rPr>
        <w:t xml:space="preserve">çözümlenmesi, </w:t>
      </w:r>
    </w:p>
    <w:p w14:paraId="6B17F656" w14:textId="0755D838" w:rsidR="008A7526" w:rsidRPr="00346E0B" w:rsidRDefault="008A7526" w:rsidP="00346E0B">
      <w:pPr>
        <w:pStyle w:val="ListParagraph"/>
        <w:numPr>
          <w:ilvl w:val="0"/>
          <w:numId w:val="18"/>
        </w:numPr>
        <w:tabs>
          <w:tab w:val="left" w:pos="567"/>
        </w:tabs>
        <w:spacing w:before="144" w:line="360" w:lineRule="auto"/>
        <w:jc w:val="both"/>
        <w:rPr>
          <w:sz w:val="18"/>
          <w:szCs w:val="18"/>
          <w:lang w:val="tr-TR"/>
        </w:rPr>
      </w:pPr>
      <w:r w:rsidRPr="00346E0B">
        <w:rPr>
          <w:w w:val="105"/>
          <w:sz w:val="18"/>
          <w:szCs w:val="18"/>
          <w:lang w:val="tr-TR"/>
        </w:rPr>
        <w:t>İrtibat/iletişim</w:t>
      </w:r>
      <w:r w:rsidRPr="00346E0B">
        <w:rPr>
          <w:spacing w:val="-15"/>
          <w:w w:val="105"/>
          <w:sz w:val="18"/>
          <w:szCs w:val="18"/>
          <w:lang w:val="tr-TR"/>
        </w:rPr>
        <w:t xml:space="preserve"> </w:t>
      </w:r>
      <w:r w:rsidRPr="00346E0B">
        <w:rPr>
          <w:w w:val="105"/>
          <w:sz w:val="18"/>
          <w:szCs w:val="18"/>
          <w:lang w:val="tr-TR"/>
        </w:rPr>
        <w:t>sağlanması,</w:t>
      </w:r>
    </w:p>
    <w:p w14:paraId="53023A87" w14:textId="20D1B4B7" w:rsidR="008A7526" w:rsidRPr="00346E0B" w:rsidRDefault="008A7526" w:rsidP="00346E0B">
      <w:pPr>
        <w:pStyle w:val="ListParagraph"/>
        <w:numPr>
          <w:ilvl w:val="0"/>
          <w:numId w:val="18"/>
        </w:numPr>
        <w:tabs>
          <w:tab w:val="left" w:pos="567"/>
        </w:tabs>
        <w:spacing w:before="144" w:line="360" w:lineRule="auto"/>
        <w:jc w:val="both"/>
        <w:rPr>
          <w:w w:val="105"/>
          <w:sz w:val="18"/>
          <w:szCs w:val="18"/>
          <w:lang w:val="tr-TR"/>
        </w:rPr>
      </w:pPr>
      <w:r w:rsidRPr="00346E0B">
        <w:rPr>
          <w:w w:val="105"/>
          <w:sz w:val="18"/>
          <w:szCs w:val="18"/>
          <w:lang w:val="tr-TR"/>
        </w:rPr>
        <w:t xml:space="preserve">Sosyal medya paylaşımlarında </w:t>
      </w:r>
      <w:r w:rsidR="00927970">
        <w:rPr>
          <w:w w:val="105"/>
          <w:sz w:val="18"/>
          <w:szCs w:val="18"/>
          <w:lang w:val="tr-TR"/>
        </w:rPr>
        <w:t>Veri Sorumlusu</w:t>
      </w:r>
      <w:r w:rsidR="00927970" w:rsidRPr="00346E0B">
        <w:rPr>
          <w:w w:val="105"/>
          <w:sz w:val="18"/>
          <w:szCs w:val="18"/>
          <w:lang w:val="tr-TR"/>
        </w:rPr>
        <w:t xml:space="preserve"> </w:t>
      </w:r>
      <w:r w:rsidR="000B0914" w:rsidRPr="00346E0B">
        <w:rPr>
          <w:w w:val="105"/>
          <w:sz w:val="18"/>
          <w:szCs w:val="18"/>
          <w:lang w:val="tr-TR"/>
        </w:rPr>
        <w:t xml:space="preserve">çalışanlarının </w:t>
      </w:r>
      <w:r w:rsidRPr="00346E0B">
        <w:rPr>
          <w:w w:val="105"/>
          <w:sz w:val="18"/>
          <w:szCs w:val="18"/>
          <w:lang w:val="tr-TR"/>
        </w:rPr>
        <w:t>tanıtılması,</w:t>
      </w:r>
    </w:p>
    <w:p w14:paraId="2FAE8D9B" w14:textId="77777777" w:rsidR="008A7526" w:rsidRPr="00346E0B" w:rsidRDefault="008A7526" w:rsidP="00346E0B">
      <w:pPr>
        <w:pStyle w:val="ListParagraph"/>
        <w:numPr>
          <w:ilvl w:val="0"/>
          <w:numId w:val="18"/>
        </w:numPr>
        <w:tabs>
          <w:tab w:val="left" w:pos="567"/>
        </w:tabs>
        <w:spacing w:before="144" w:line="360" w:lineRule="auto"/>
        <w:jc w:val="both"/>
        <w:rPr>
          <w:w w:val="105"/>
          <w:sz w:val="18"/>
          <w:szCs w:val="18"/>
          <w:lang w:val="tr-TR"/>
        </w:rPr>
      </w:pPr>
      <w:r w:rsidRPr="00346E0B">
        <w:rPr>
          <w:w w:val="105"/>
          <w:sz w:val="18"/>
          <w:szCs w:val="18"/>
          <w:lang w:val="tr-TR"/>
        </w:rPr>
        <w:t>İş görüşmelerinin yürütülmesi, iş başvurularının değerlendirilmesi,</w:t>
      </w:r>
    </w:p>
    <w:p w14:paraId="35DAA58D" w14:textId="77777777" w:rsidR="008A7526" w:rsidRPr="00346E0B" w:rsidRDefault="008A7526" w:rsidP="00346E0B">
      <w:pPr>
        <w:pStyle w:val="ListParagraph"/>
        <w:numPr>
          <w:ilvl w:val="0"/>
          <w:numId w:val="18"/>
        </w:numPr>
        <w:tabs>
          <w:tab w:val="left" w:pos="567"/>
        </w:tabs>
        <w:spacing w:before="144" w:line="360" w:lineRule="auto"/>
        <w:jc w:val="both"/>
        <w:rPr>
          <w:sz w:val="18"/>
          <w:szCs w:val="18"/>
          <w:lang w:val="tr-TR"/>
        </w:rPr>
      </w:pPr>
      <w:r w:rsidRPr="00346E0B">
        <w:rPr>
          <w:w w:val="105"/>
          <w:sz w:val="18"/>
          <w:szCs w:val="18"/>
          <w:lang w:val="tr-TR"/>
        </w:rPr>
        <w:t>İş ilişkisinin/sözleşmesinin kurulması, yürütülmesi ve</w:t>
      </w:r>
      <w:r w:rsidRPr="00346E0B">
        <w:rPr>
          <w:spacing w:val="-30"/>
          <w:w w:val="105"/>
          <w:sz w:val="18"/>
          <w:szCs w:val="18"/>
          <w:lang w:val="tr-TR"/>
        </w:rPr>
        <w:t xml:space="preserve"> </w:t>
      </w:r>
      <w:r w:rsidRPr="00346E0B">
        <w:rPr>
          <w:w w:val="105"/>
          <w:sz w:val="18"/>
          <w:szCs w:val="18"/>
          <w:lang w:val="tr-TR"/>
        </w:rPr>
        <w:t>sonlandırılması,</w:t>
      </w:r>
    </w:p>
    <w:p w14:paraId="7A4AEABD" w14:textId="77777777" w:rsidR="008A7526" w:rsidRPr="00346E0B" w:rsidRDefault="008A7526" w:rsidP="00346E0B">
      <w:pPr>
        <w:pStyle w:val="ListParagraph"/>
        <w:numPr>
          <w:ilvl w:val="0"/>
          <w:numId w:val="18"/>
        </w:numPr>
        <w:tabs>
          <w:tab w:val="left" w:pos="567"/>
        </w:tabs>
        <w:spacing w:before="144" w:line="360" w:lineRule="auto"/>
        <w:jc w:val="both"/>
        <w:rPr>
          <w:sz w:val="18"/>
          <w:szCs w:val="18"/>
          <w:lang w:val="tr-TR"/>
        </w:rPr>
      </w:pPr>
      <w:r w:rsidRPr="00346E0B">
        <w:rPr>
          <w:w w:val="105"/>
          <w:sz w:val="18"/>
          <w:szCs w:val="18"/>
          <w:lang w:val="tr-TR"/>
        </w:rPr>
        <w:t>İşbirliği çerçevesinde raporlama</w:t>
      </w:r>
      <w:r w:rsidRPr="00346E0B">
        <w:rPr>
          <w:spacing w:val="-17"/>
          <w:w w:val="105"/>
          <w:sz w:val="18"/>
          <w:szCs w:val="18"/>
          <w:lang w:val="tr-TR"/>
        </w:rPr>
        <w:t xml:space="preserve"> </w:t>
      </w:r>
      <w:r w:rsidRPr="00346E0B">
        <w:rPr>
          <w:w w:val="105"/>
          <w:sz w:val="18"/>
          <w:szCs w:val="18"/>
          <w:lang w:val="tr-TR"/>
        </w:rPr>
        <w:t>yapılması,</w:t>
      </w:r>
    </w:p>
    <w:p w14:paraId="6F3E6641" w14:textId="5DF2D8B5" w:rsidR="008A7526" w:rsidRPr="00346E0B" w:rsidRDefault="00C61378" w:rsidP="00346E0B">
      <w:pPr>
        <w:pStyle w:val="ListParagraph"/>
        <w:numPr>
          <w:ilvl w:val="0"/>
          <w:numId w:val="18"/>
        </w:numPr>
        <w:tabs>
          <w:tab w:val="left" w:pos="567"/>
        </w:tabs>
        <w:spacing w:before="144" w:line="360" w:lineRule="auto"/>
        <w:jc w:val="both"/>
        <w:rPr>
          <w:sz w:val="18"/>
          <w:szCs w:val="18"/>
          <w:lang w:val="tr-TR"/>
        </w:rPr>
      </w:pPr>
      <w:r w:rsidRPr="00346E0B">
        <w:rPr>
          <w:w w:val="105"/>
          <w:sz w:val="18"/>
          <w:szCs w:val="18"/>
          <w:lang w:val="tr-TR"/>
        </w:rPr>
        <w:t>ETKİNİZ</w:t>
      </w:r>
      <w:r w:rsidR="008A7526" w:rsidRPr="00346E0B">
        <w:rPr>
          <w:w w:val="105"/>
          <w:sz w:val="18"/>
          <w:szCs w:val="18"/>
          <w:lang w:val="tr-TR"/>
        </w:rPr>
        <w:t xml:space="preserve"> adına bir organizasyona katılım olması durumunda, katılımcı kaydının</w:t>
      </w:r>
      <w:r w:rsidR="008A7526" w:rsidRPr="00346E0B">
        <w:rPr>
          <w:spacing w:val="-37"/>
          <w:w w:val="105"/>
          <w:sz w:val="18"/>
          <w:szCs w:val="18"/>
          <w:lang w:val="tr-TR"/>
        </w:rPr>
        <w:t xml:space="preserve"> </w:t>
      </w:r>
      <w:r w:rsidR="008A7526" w:rsidRPr="00346E0B">
        <w:rPr>
          <w:w w:val="105"/>
          <w:sz w:val="18"/>
          <w:szCs w:val="18"/>
          <w:lang w:val="tr-TR"/>
        </w:rPr>
        <w:t>oluşturulması,</w:t>
      </w:r>
    </w:p>
    <w:p w14:paraId="1942BEA6" w14:textId="77777777" w:rsidR="008A7526" w:rsidRPr="00346E0B" w:rsidRDefault="008A7526" w:rsidP="00346E0B">
      <w:pPr>
        <w:pStyle w:val="ListParagraph"/>
        <w:numPr>
          <w:ilvl w:val="0"/>
          <w:numId w:val="18"/>
        </w:numPr>
        <w:tabs>
          <w:tab w:val="left" w:pos="567"/>
        </w:tabs>
        <w:spacing w:before="144" w:line="360" w:lineRule="auto"/>
        <w:jc w:val="both"/>
        <w:rPr>
          <w:sz w:val="18"/>
          <w:szCs w:val="18"/>
          <w:lang w:val="tr-TR"/>
        </w:rPr>
      </w:pPr>
      <w:r w:rsidRPr="00346E0B">
        <w:rPr>
          <w:w w:val="105"/>
          <w:sz w:val="18"/>
          <w:szCs w:val="18"/>
          <w:lang w:val="tr-TR"/>
        </w:rPr>
        <w:t>Kişisel veri envanterinin</w:t>
      </w:r>
      <w:r w:rsidRPr="00346E0B">
        <w:rPr>
          <w:spacing w:val="-16"/>
          <w:w w:val="105"/>
          <w:sz w:val="18"/>
          <w:szCs w:val="18"/>
          <w:lang w:val="tr-TR"/>
        </w:rPr>
        <w:t xml:space="preserve"> </w:t>
      </w:r>
      <w:r w:rsidRPr="00346E0B">
        <w:rPr>
          <w:w w:val="105"/>
          <w:sz w:val="18"/>
          <w:szCs w:val="18"/>
          <w:lang w:val="tr-TR"/>
        </w:rPr>
        <w:t>oluşturulması,</w:t>
      </w:r>
    </w:p>
    <w:p w14:paraId="7D6A1244" w14:textId="77777777" w:rsidR="008A7526" w:rsidRPr="00346E0B" w:rsidRDefault="008A7526" w:rsidP="00346E0B">
      <w:pPr>
        <w:pStyle w:val="ListParagraph"/>
        <w:numPr>
          <w:ilvl w:val="0"/>
          <w:numId w:val="18"/>
        </w:numPr>
        <w:tabs>
          <w:tab w:val="left" w:pos="567"/>
        </w:tabs>
        <w:spacing w:before="144" w:line="360" w:lineRule="auto"/>
        <w:jc w:val="both"/>
        <w:rPr>
          <w:sz w:val="18"/>
          <w:szCs w:val="18"/>
          <w:lang w:val="tr-TR"/>
        </w:rPr>
      </w:pPr>
      <w:r w:rsidRPr="00346E0B">
        <w:rPr>
          <w:w w:val="105"/>
          <w:sz w:val="18"/>
          <w:szCs w:val="18"/>
          <w:lang w:val="tr-TR"/>
        </w:rPr>
        <w:t>Ziyaretçi kayıtlarının oluşturulması ve</w:t>
      </w:r>
      <w:r w:rsidRPr="00346E0B">
        <w:rPr>
          <w:spacing w:val="-21"/>
          <w:w w:val="105"/>
          <w:sz w:val="18"/>
          <w:szCs w:val="18"/>
          <w:lang w:val="tr-TR"/>
        </w:rPr>
        <w:t xml:space="preserve"> </w:t>
      </w:r>
      <w:r w:rsidRPr="00346E0B">
        <w:rPr>
          <w:w w:val="105"/>
          <w:sz w:val="18"/>
          <w:szCs w:val="18"/>
          <w:lang w:val="tr-TR"/>
        </w:rPr>
        <w:t>takibi,</w:t>
      </w:r>
    </w:p>
    <w:p w14:paraId="259320DF" w14:textId="280E89A7" w:rsidR="008A7526" w:rsidRPr="00346E0B" w:rsidRDefault="00927970" w:rsidP="00346E0B">
      <w:pPr>
        <w:pStyle w:val="ListParagraph"/>
        <w:numPr>
          <w:ilvl w:val="0"/>
          <w:numId w:val="18"/>
        </w:numPr>
        <w:tabs>
          <w:tab w:val="left" w:pos="567"/>
        </w:tabs>
        <w:spacing w:before="144" w:line="360" w:lineRule="auto"/>
        <w:ind w:right="110"/>
        <w:jc w:val="both"/>
        <w:rPr>
          <w:sz w:val="18"/>
          <w:szCs w:val="18"/>
          <w:lang w:val="tr-TR"/>
        </w:rPr>
      </w:pPr>
      <w:r>
        <w:rPr>
          <w:w w:val="105"/>
          <w:sz w:val="18"/>
          <w:szCs w:val="18"/>
          <w:lang w:val="tr-TR"/>
        </w:rPr>
        <w:t>Veri Sorumlusu’nun</w:t>
      </w:r>
      <w:r w:rsidRPr="00346E0B">
        <w:rPr>
          <w:w w:val="105"/>
          <w:sz w:val="18"/>
          <w:szCs w:val="18"/>
          <w:lang w:val="tr-TR"/>
        </w:rPr>
        <w:t xml:space="preserve"> </w:t>
      </w:r>
      <w:r w:rsidR="008A7526" w:rsidRPr="00346E0B">
        <w:rPr>
          <w:w w:val="105"/>
          <w:sz w:val="18"/>
          <w:szCs w:val="18"/>
          <w:lang w:val="tr-TR"/>
        </w:rPr>
        <w:t>iç ve çevre güvenliği ile SİTE</w:t>
      </w:r>
      <w:r w:rsidR="005C4B0D" w:rsidRPr="00346E0B">
        <w:rPr>
          <w:w w:val="105"/>
          <w:sz w:val="18"/>
          <w:szCs w:val="18"/>
          <w:lang w:val="tr-TR"/>
        </w:rPr>
        <w:t xml:space="preserve"> </w:t>
      </w:r>
      <w:r w:rsidR="008A7526" w:rsidRPr="00346E0B">
        <w:rPr>
          <w:w w:val="105"/>
          <w:sz w:val="18"/>
          <w:szCs w:val="18"/>
          <w:lang w:val="tr-TR"/>
        </w:rPr>
        <w:t>ve Uygulamalar’ın güvenliğinin</w:t>
      </w:r>
      <w:r w:rsidR="008A7526" w:rsidRPr="00346E0B">
        <w:rPr>
          <w:spacing w:val="-35"/>
          <w:w w:val="105"/>
          <w:sz w:val="18"/>
          <w:szCs w:val="18"/>
          <w:lang w:val="tr-TR"/>
        </w:rPr>
        <w:t xml:space="preserve"> </w:t>
      </w:r>
      <w:r w:rsidR="008A7526" w:rsidRPr="00346E0B">
        <w:rPr>
          <w:w w:val="105"/>
          <w:sz w:val="18"/>
          <w:szCs w:val="18"/>
          <w:lang w:val="tr-TR"/>
        </w:rPr>
        <w:t>sağlanması,</w:t>
      </w:r>
    </w:p>
    <w:p w14:paraId="4DC1D952" w14:textId="77777777" w:rsidR="008A7526" w:rsidRPr="00346E0B" w:rsidRDefault="008A7526" w:rsidP="00346E0B">
      <w:pPr>
        <w:pStyle w:val="ListParagraph"/>
        <w:numPr>
          <w:ilvl w:val="0"/>
          <w:numId w:val="18"/>
        </w:numPr>
        <w:tabs>
          <w:tab w:val="left" w:pos="567"/>
        </w:tabs>
        <w:spacing w:before="144" w:line="360" w:lineRule="auto"/>
        <w:jc w:val="both"/>
        <w:rPr>
          <w:sz w:val="18"/>
          <w:szCs w:val="18"/>
          <w:lang w:val="tr-TR"/>
        </w:rPr>
      </w:pPr>
      <w:r w:rsidRPr="00346E0B">
        <w:rPr>
          <w:w w:val="105"/>
          <w:sz w:val="18"/>
          <w:szCs w:val="18"/>
          <w:lang w:val="tr-TR"/>
        </w:rPr>
        <w:t>Web Sitesi’nin kullanım</w:t>
      </w:r>
      <w:r w:rsidRPr="00346E0B">
        <w:rPr>
          <w:spacing w:val="-13"/>
          <w:w w:val="105"/>
          <w:sz w:val="18"/>
          <w:szCs w:val="18"/>
          <w:lang w:val="tr-TR"/>
        </w:rPr>
        <w:t xml:space="preserve"> </w:t>
      </w:r>
      <w:r w:rsidRPr="00346E0B">
        <w:rPr>
          <w:w w:val="105"/>
          <w:sz w:val="18"/>
          <w:szCs w:val="18"/>
          <w:lang w:val="tr-TR"/>
        </w:rPr>
        <w:t>analizi,</w:t>
      </w:r>
    </w:p>
    <w:p w14:paraId="5B732212" w14:textId="0F8FD41F" w:rsidR="00281E12" w:rsidRPr="00346E0B" w:rsidRDefault="00B7535E" w:rsidP="00346E0B">
      <w:pPr>
        <w:pStyle w:val="ListParagraph"/>
        <w:numPr>
          <w:ilvl w:val="0"/>
          <w:numId w:val="18"/>
        </w:numPr>
        <w:tabs>
          <w:tab w:val="left" w:pos="567"/>
        </w:tabs>
        <w:spacing w:before="144" w:line="360" w:lineRule="auto"/>
        <w:ind w:right="110"/>
        <w:jc w:val="both"/>
        <w:rPr>
          <w:sz w:val="18"/>
          <w:szCs w:val="18"/>
          <w:lang w:val="tr-TR"/>
        </w:rPr>
      </w:pPr>
      <w:r w:rsidRPr="00346E0B">
        <w:rPr>
          <w:w w:val="105"/>
          <w:sz w:val="18"/>
          <w:szCs w:val="18"/>
          <w:lang w:val="tr-TR"/>
        </w:rPr>
        <w:t>Kişisel verilere ilişkin olanlar dahil, yazılı, sözlü veya elektronik olarak iletilen tüm soru, talep, öneri, şikayet ve başvuruların değerlendirilmesi, bunlara cevap</w:t>
      </w:r>
      <w:r w:rsidRPr="00346E0B">
        <w:rPr>
          <w:spacing w:val="-28"/>
          <w:w w:val="105"/>
          <w:sz w:val="18"/>
          <w:szCs w:val="18"/>
          <w:lang w:val="tr-TR"/>
        </w:rPr>
        <w:t xml:space="preserve"> </w:t>
      </w:r>
      <w:r w:rsidRPr="00346E0B">
        <w:rPr>
          <w:w w:val="105"/>
          <w:sz w:val="18"/>
          <w:szCs w:val="18"/>
          <w:lang w:val="tr-TR"/>
        </w:rPr>
        <w:t>verilmesi.</w:t>
      </w:r>
    </w:p>
    <w:p w14:paraId="6B8457D6" w14:textId="3ABF1CBB" w:rsidR="00281E12" w:rsidRPr="00346E0B" w:rsidRDefault="00B7535E" w:rsidP="00346E0B">
      <w:pPr>
        <w:pStyle w:val="Heading1"/>
        <w:numPr>
          <w:ilvl w:val="0"/>
          <w:numId w:val="10"/>
        </w:numPr>
        <w:tabs>
          <w:tab w:val="left" w:pos="683"/>
        </w:tabs>
        <w:spacing w:before="144" w:line="360" w:lineRule="auto"/>
        <w:rPr>
          <w:sz w:val="18"/>
          <w:szCs w:val="18"/>
          <w:lang w:val="tr-TR"/>
        </w:rPr>
      </w:pPr>
      <w:bookmarkStart w:id="9" w:name="_TOC_250028"/>
      <w:r w:rsidRPr="00346E0B">
        <w:rPr>
          <w:w w:val="105"/>
          <w:sz w:val="18"/>
          <w:szCs w:val="18"/>
          <w:lang w:val="tr-TR"/>
        </w:rPr>
        <w:t>KİŞİSEL VERİ KAYIT</w:t>
      </w:r>
      <w:r w:rsidRPr="00346E0B">
        <w:rPr>
          <w:spacing w:val="-3"/>
          <w:w w:val="105"/>
          <w:sz w:val="18"/>
          <w:szCs w:val="18"/>
          <w:lang w:val="tr-TR"/>
        </w:rPr>
        <w:t xml:space="preserve"> </w:t>
      </w:r>
      <w:bookmarkEnd w:id="9"/>
      <w:r w:rsidRPr="00346E0B">
        <w:rPr>
          <w:w w:val="105"/>
          <w:sz w:val="18"/>
          <w:szCs w:val="18"/>
          <w:lang w:val="tr-TR"/>
        </w:rPr>
        <w:t>ORTAMLARI</w:t>
      </w:r>
    </w:p>
    <w:p w14:paraId="4F2AA5C0" w14:textId="14258CC4" w:rsidR="00281E12" w:rsidRPr="00346E0B" w:rsidRDefault="008626AF" w:rsidP="00346E0B">
      <w:pPr>
        <w:pStyle w:val="BodyText"/>
        <w:spacing w:before="144" w:line="360" w:lineRule="auto"/>
        <w:ind w:left="115" w:right="111"/>
        <w:jc w:val="both"/>
        <w:rPr>
          <w:sz w:val="18"/>
          <w:szCs w:val="18"/>
          <w:lang w:val="tr-TR"/>
        </w:rPr>
      </w:pPr>
      <w:r>
        <w:rPr>
          <w:w w:val="105"/>
          <w:sz w:val="18"/>
          <w:szCs w:val="18"/>
          <w:lang w:val="tr-TR"/>
        </w:rPr>
        <w:t>Veri Sorumlusu</w:t>
      </w:r>
      <w:r w:rsidRPr="00346E0B">
        <w:rPr>
          <w:w w:val="105"/>
          <w:sz w:val="18"/>
          <w:szCs w:val="18"/>
          <w:lang w:val="tr-TR"/>
        </w:rPr>
        <w:t xml:space="preserve"> </w:t>
      </w:r>
      <w:r w:rsidR="00B7535E" w:rsidRPr="00346E0B">
        <w:rPr>
          <w:w w:val="105"/>
          <w:sz w:val="18"/>
          <w:szCs w:val="18"/>
          <w:lang w:val="tr-TR"/>
        </w:rPr>
        <w:t xml:space="preserve">tarafından toplanan Kişisel Veriler, verinin niteliği, işlenme amaçları ve kullanım sıklığı gibi esaslara bağlı olarak çok çeşitli ortamlara kaydedilebilmektedir. Bu kapsamda </w:t>
      </w:r>
      <w:r>
        <w:rPr>
          <w:w w:val="105"/>
          <w:sz w:val="18"/>
          <w:szCs w:val="18"/>
          <w:lang w:val="tr-TR"/>
        </w:rPr>
        <w:t>Veri Sorumlusu</w:t>
      </w:r>
      <w:r w:rsidRPr="00346E0B">
        <w:rPr>
          <w:w w:val="105"/>
          <w:sz w:val="18"/>
          <w:szCs w:val="18"/>
          <w:lang w:val="tr-TR"/>
        </w:rPr>
        <w:t xml:space="preserve"> </w:t>
      </w:r>
      <w:r w:rsidR="00B7535E" w:rsidRPr="00346E0B">
        <w:rPr>
          <w:w w:val="105"/>
          <w:sz w:val="18"/>
          <w:szCs w:val="18"/>
          <w:lang w:val="tr-TR"/>
        </w:rPr>
        <w:t>Kişisel Verileri;</w:t>
      </w:r>
    </w:p>
    <w:p w14:paraId="32259E14" w14:textId="77777777" w:rsidR="00281E12" w:rsidRPr="00346E0B" w:rsidRDefault="00C62234" w:rsidP="00346E0B">
      <w:pPr>
        <w:pStyle w:val="ListParagraph"/>
        <w:numPr>
          <w:ilvl w:val="1"/>
          <w:numId w:val="10"/>
        </w:numPr>
        <w:tabs>
          <w:tab w:val="left" w:pos="967"/>
        </w:tabs>
        <w:spacing w:before="144" w:line="360" w:lineRule="auto"/>
        <w:jc w:val="both"/>
        <w:rPr>
          <w:sz w:val="18"/>
          <w:szCs w:val="18"/>
          <w:lang w:val="tr-TR"/>
        </w:rPr>
      </w:pPr>
      <w:r w:rsidRPr="00346E0B">
        <w:rPr>
          <w:w w:val="105"/>
          <w:sz w:val="18"/>
          <w:szCs w:val="18"/>
          <w:lang w:val="tr-TR"/>
        </w:rPr>
        <w:t>Kâğıt</w:t>
      </w:r>
      <w:r w:rsidR="00B7535E" w:rsidRPr="00346E0B">
        <w:rPr>
          <w:w w:val="105"/>
          <w:sz w:val="18"/>
          <w:szCs w:val="18"/>
          <w:lang w:val="tr-TR"/>
        </w:rPr>
        <w:t>, yazılım, bulut, merkezi sunucu, taşınabilir medya, veri tabanı gibi</w:t>
      </w:r>
      <w:r w:rsidR="00B7535E" w:rsidRPr="00346E0B">
        <w:rPr>
          <w:spacing w:val="-35"/>
          <w:w w:val="105"/>
          <w:sz w:val="18"/>
          <w:szCs w:val="18"/>
          <w:lang w:val="tr-TR"/>
        </w:rPr>
        <w:t xml:space="preserve"> </w:t>
      </w:r>
      <w:r w:rsidR="00B7535E" w:rsidRPr="00346E0B">
        <w:rPr>
          <w:w w:val="105"/>
          <w:sz w:val="18"/>
          <w:szCs w:val="18"/>
          <w:lang w:val="tr-TR"/>
        </w:rPr>
        <w:t>ortamlara;</w:t>
      </w:r>
    </w:p>
    <w:p w14:paraId="4E3E02C0" w14:textId="1940ACFF" w:rsidR="00953E5C" w:rsidRPr="00346E0B" w:rsidRDefault="00B7535E" w:rsidP="00346E0B">
      <w:pPr>
        <w:pStyle w:val="ListParagraph"/>
        <w:numPr>
          <w:ilvl w:val="1"/>
          <w:numId w:val="10"/>
        </w:numPr>
        <w:tabs>
          <w:tab w:val="left" w:pos="967"/>
        </w:tabs>
        <w:spacing w:before="144" w:line="360" w:lineRule="auto"/>
        <w:ind w:right="110"/>
        <w:jc w:val="both"/>
        <w:rPr>
          <w:sz w:val="18"/>
          <w:szCs w:val="18"/>
          <w:lang w:val="tr-TR"/>
        </w:rPr>
      </w:pPr>
      <w:r w:rsidRPr="00346E0B">
        <w:rPr>
          <w:w w:val="105"/>
          <w:sz w:val="18"/>
          <w:szCs w:val="18"/>
          <w:lang w:val="tr-TR"/>
        </w:rPr>
        <w:t>Ağ cihazı, flash tabanlı ortamlar, manyetik bant, manyetik disk, mobil telefon, optik disk, yazıcı, kapı geçiş/güvenlik sistemi gibi çevresel sistemlere</w:t>
      </w:r>
      <w:r w:rsidRPr="00346E0B">
        <w:rPr>
          <w:spacing w:val="-33"/>
          <w:w w:val="105"/>
          <w:sz w:val="18"/>
          <w:szCs w:val="18"/>
          <w:lang w:val="tr-TR"/>
        </w:rPr>
        <w:t xml:space="preserve"> </w:t>
      </w:r>
      <w:r w:rsidRPr="00346E0B">
        <w:rPr>
          <w:w w:val="105"/>
          <w:sz w:val="18"/>
          <w:szCs w:val="18"/>
          <w:lang w:val="tr-TR"/>
        </w:rPr>
        <w:t>kaydedebilmektedir.</w:t>
      </w:r>
    </w:p>
    <w:p w14:paraId="5DA38965" w14:textId="057F2711" w:rsidR="00281E12" w:rsidRPr="00346E0B" w:rsidRDefault="00B7535E" w:rsidP="00346E0B">
      <w:pPr>
        <w:pStyle w:val="Heading1"/>
        <w:numPr>
          <w:ilvl w:val="0"/>
          <w:numId w:val="10"/>
        </w:numPr>
        <w:tabs>
          <w:tab w:val="left" w:pos="683"/>
        </w:tabs>
        <w:spacing w:before="144" w:line="360" w:lineRule="auto"/>
        <w:rPr>
          <w:sz w:val="18"/>
          <w:szCs w:val="18"/>
          <w:lang w:val="tr-TR"/>
        </w:rPr>
      </w:pPr>
      <w:bookmarkStart w:id="10" w:name="_TOC_250027"/>
      <w:r w:rsidRPr="00346E0B">
        <w:rPr>
          <w:w w:val="105"/>
          <w:sz w:val="18"/>
          <w:szCs w:val="18"/>
          <w:lang w:val="tr-TR"/>
        </w:rPr>
        <w:t>KİŞİSEL VERİLERİN</w:t>
      </w:r>
      <w:r w:rsidRPr="00346E0B">
        <w:rPr>
          <w:spacing w:val="-5"/>
          <w:w w:val="105"/>
          <w:sz w:val="18"/>
          <w:szCs w:val="18"/>
          <w:lang w:val="tr-TR"/>
        </w:rPr>
        <w:t xml:space="preserve"> </w:t>
      </w:r>
      <w:bookmarkEnd w:id="10"/>
      <w:r w:rsidRPr="00346E0B">
        <w:rPr>
          <w:w w:val="105"/>
          <w:sz w:val="18"/>
          <w:szCs w:val="18"/>
          <w:lang w:val="tr-TR"/>
        </w:rPr>
        <w:t>AKTARILMASI</w:t>
      </w:r>
    </w:p>
    <w:p w14:paraId="1402F2CC" w14:textId="44558653" w:rsidR="00281E12" w:rsidRPr="00346E0B" w:rsidRDefault="00B7535E" w:rsidP="00346E0B">
      <w:pPr>
        <w:pStyle w:val="Heading1"/>
        <w:numPr>
          <w:ilvl w:val="1"/>
          <w:numId w:val="8"/>
        </w:numPr>
        <w:tabs>
          <w:tab w:val="left" w:pos="683"/>
        </w:tabs>
        <w:spacing w:before="144" w:line="360" w:lineRule="auto"/>
        <w:rPr>
          <w:sz w:val="18"/>
          <w:szCs w:val="18"/>
          <w:lang w:val="tr-TR"/>
        </w:rPr>
      </w:pPr>
      <w:bookmarkStart w:id="11" w:name="_TOC_250026"/>
      <w:r w:rsidRPr="00346E0B">
        <w:rPr>
          <w:w w:val="105"/>
          <w:sz w:val="18"/>
          <w:szCs w:val="18"/>
          <w:lang w:val="tr-TR"/>
        </w:rPr>
        <w:t>Kişisel Verilerin Yurt İçinde</w:t>
      </w:r>
      <w:r w:rsidRPr="00346E0B">
        <w:rPr>
          <w:spacing w:val="-17"/>
          <w:w w:val="105"/>
          <w:sz w:val="18"/>
          <w:szCs w:val="18"/>
          <w:lang w:val="tr-TR"/>
        </w:rPr>
        <w:t xml:space="preserve"> </w:t>
      </w:r>
      <w:bookmarkEnd w:id="11"/>
      <w:r w:rsidRPr="00346E0B">
        <w:rPr>
          <w:w w:val="105"/>
          <w:sz w:val="18"/>
          <w:szCs w:val="18"/>
          <w:lang w:val="tr-TR"/>
        </w:rPr>
        <w:t>Aktarılması</w:t>
      </w:r>
    </w:p>
    <w:p w14:paraId="502938F3" w14:textId="77777777" w:rsidR="00281E12" w:rsidRPr="00346E0B" w:rsidRDefault="00B7535E" w:rsidP="00346E0B">
      <w:pPr>
        <w:pStyle w:val="BodyText"/>
        <w:spacing w:before="144" w:line="360" w:lineRule="auto"/>
        <w:ind w:left="115" w:right="109"/>
        <w:jc w:val="both"/>
        <w:rPr>
          <w:sz w:val="18"/>
          <w:szCs w:val="18"/>
          <w:lang w:val="tr-TR"/>
        </w:rPr>
      </w:pPr>
      <w:r w:rsidRPr="00346E0B">
        <w:rPr>
          <w:w w:val="105"/>
          <w:sz w:val="18"/>
          <w:szCs w:val="18"/>
          <w:lang w:val="tr-TR"/>
        </w:rPr>
        <w:t xml:space="preserve">Kanun’un 8. maddesi uyarınca Kişisel Veriler kural olarak, Veri Sahibinin </w:t>
      </w:r>
      <w:r w:rsidR="00953E5C" w:rsidRPr="00346E0B">
        <w:rPr>
          <w:w w:val="105"/>
          <w:sz w:val="18"/>
          <w:szCs w:val="18"/>
          <w:lang w:val="tr-TR"/>
        </w:rPr>
        <w:t>açık rızası olmaksızın</w:t>
      </w:r>
      <w:r w:rsidRPr="00346E0B">
        <w:rPr>
          <w:w w:val="105"/>
          <w:sz w:val="18"/>
          <w:szCs w:val="18"/>
          <w:lang w:val="tr-TR"/>
        </w:rPr>
        <w:t xml:space="preserve"> üçüncü kişilere aktarılamaz.</w:t>
      </w:r>
    </w:p>
    <w:p w14:paraId="587AAEFF" w14:textId="77777777" w:rsidR="00281E12" w:rsidRPr="00346E0B" w:rsidRDefault="00B7535E" w:rsidP="00346E0B">
      <w:pPr>
        <w:pStyle w:val="BodyText"/>
        <w:spacing w:before="144" w:line="360" w:lineRule="auto"/>
        <w:ind w:left="115" w:right="111"/>
        <w:jc w:val="both"/>
        <w:rPr>
          <w:sz w:val="18"/>
          <w:szCs w:val="18"/>
          <w:lang w:val="tr-TR"/>
        </w:rPr>
      </w:pPr>
      <w:r w:rsidRPr="00346E0B">
        <w:rPr>
          <w:w w:val="105"/>
          <w:sz w:val="18"/>
          <w:szCs w:val="18"/>
          <w:lang w:val="tr-TR"/>
        </w:rPr>
        <w:t xml:space="preserve">Ancak Politika’nın 4. maddesinde belirtilen, Veri Sahibinin açık rızası aranmayacak hallerden birinin mevcut olması halinde Kişisel Verilerin, Veri Sahibinin açık rızası olmaksızın </w:t>
      </w:r>
      <w:r w:rsidR="00953E5C" w:rsidRPr="00346E0B">
        <w:rPr>
          <w:w w:val="105"/>
          <w:sz w:val="18"/>
          <w:szCs w:val="18"/>
          <w:lang w:val="tr-TR"/>
        </w:rPr>
        <w:t>yurt içinde üçüncü</w:t>
      </w:r>
      <w:r w:rsidRPr="00346E0B">
        <w:rPr>
          <w:w w:val="105"/>
          <w:sz w:val="18"/>
          <w:szCs w:val="18"/>
          <w:lang w:val="tr-TR"/>
        </w:rPr>
        <w:t xml:space="preserve"> kişilere aktarımı mümkündür.</w:t>
      </w:r>
    </w:p>
    <w:p w14:paraId="710D82DF" w14:textId="259975FE" w:rsidR="00281E12" w:rsidRPr="00346E0B" w:rsidRDefault="00B7535E" w:rsidP="00346E0B">
      <w:pPr>
        <w:pStyle w:val="Heading1"/>
        <w:numPr>
          <w:ilvl w:val="1"/>
          <w:numId w:val="8"/>
        </w:numPr>
        <w:tabs>
          <w:tab w:val="left" w:pos="683"/>
        </w:tabs>
        <w:spacing w:before="144" w:line="360" w:lineRule="auto"/>
        <w:rPr>
          <w:sz w:val="18"/>
          <w:szCs w:val="18"/>
          <w:lang w:val="tr-TR"/>
        </w:rPr>
      </w:pPr>
      <w:bookmarkStart w:id="12" w:name="_TOC_250025"/>
      <w:r w:rsidRPr="00346E0B">
        <w:rPr>
          <w:w w:val="105"/>
          <w:sz w:val="18"/>
          <w:szCs w:val="18"/>
          <w:lang w:val="tr-TR"/>
        </w:rPr>
        <w:t>Kişisel Verilerin Yurt Dışına</w:t>
      </w:r>
      <w:r w:rsidRPr="00346E0B">
        <w:rPr>
          <w:spacing w:val="-17"/>
          <w:w w:val="105"/>
          <w:sz w:val="18"/>
          <w:szCs w:val="18"/>
          <w:lang w:val="tr-TR"/>
        </w:rPr>
        <w:t xml:space="preserve"> </w:t>
      </w:r>
      <w:bookmarkEnd w:id="12"/>
      <w:r w:rsidRPr="00346E0B">
        <w:rPr>
          <w:w w:val="105"/>
          <w:sz w:val="18"/>
          <w:szCs w:val="18"/>
          <w:lang w:val="tr-TR"/>
        </w:rPr>
        <w:t>Aktarılması</w:t>
      </w:r>
    </w:p>
    <w:p w14:paraId="2E62AB5C" w14:textId="77777777" w:rsidR="00281E12" w:rsidRPr="00346E0B" w:rsidRDefault="00B7535E" w:rsidP="00346E0B">
      <w:pPr>
        <w:pStyle w:val="BodyText"/>
        <w:spacing w:before="144" w:line="360" w:lineRule="auto"/>
        <w:ind w:left="115" w:right="115"/>
        <w:jc w:val="both"/>
        <w:rPr>
          <w:sz w:val="18"/>
          <w:szCs w:val="18"/>
          <w:lang w:val="tr-TR"/>
        </w:rPr>
      </w:pPr>
      <w:r w:rsidRPr="00346E0B">
        <w:rPr>
          <w:w w:val="105"/>
          <w:sz w:val="18"/>
          <w:szCs w:val="18"/>
          <w:lang w:val="tr-TR"/>
        </w:rPr>
        <w:lastRenderedPageBreak/>
        <w:t>Kanun’un 9. maddesi uyarınca Kişisel Veriler kural olarak, Veri Sahibinin açık rızası olmaksızın yurt dışına aktarılamaz.</w:t>
      </w:r>
    </w:p>
    <w:p w14:paraId="1A54B620" w14:textId="77777777" w:rsidR="00281E12" w:rsidRPr="00346E0B" w:rsidRDefault="00B7535E" w:rsidP="00346E0B">
      <w:pPr>
        <w:pStyle w:val="BodyText"/>
        <w:spacing w:before="144" w:line="360" w:lineRule="auto"/>
        <w:ind w:left="115" w:right="109"/>
        <w:jc w:val="both"/>
        <w:rPr>
          <w:sz w:val="18"/>
          <w:szCs w:val="18"/>
          <w:lang w:val="tr-TR"/>
        </w:rPr>
      </w:pPr>
      <w:r w:rsidRPr="00346E0B">
        <w:rPr>
          <w:w w:val="105"/>
          <w:sz w:val="18"/>
          <w:szCs w:val="18"/>
          <w:lang w:val="tr-TR"/>
        </w:rPr>
        <w:t xml:space="preserve">Ancak aşağıda belirtilen hallerden birinin mevcut olması halinde Kişisel Verilerin, Veri Sahibinin açık rızası aranmaksızın yurt </w:t>
      </w:r>
      <w:r w:rsidR="00953E5C" w:rsidRPr="00346E0B">
        <w:rPr>
          <w:w w:val="105"/>
          <w:sz w:val="18"/>
          <w:szCs w:val="18"/>
          <w:lang w:val="tr-TR"/>
        </w:rPr>
        <w:t>dışında</w:t>
      </w:r>
      <w:r w:rsidRPr="00346E0B">
        <w:rPr>
          <w:w w:val="105"/>
          <w:sz w:val="18"/>
          <w:szCs w:val="18"/>
          <w:lang w:val="tr-TR"/>
        </w:rPr>
        <w:t xml:space="preserve"> üçüncü kişilere aktarımı mümkündür:</w:t>
      </w:r>
    </w:p>
    <w:p w14:paraId="3EDBAAF6" w14:textId="5934E6C4" w:rsidR="00281E12" w:rsidRPr="00346E0B" w:rsidRDefault="00B7535E" w:rsidP="00346E0B">
      <w:pPr>
        <w:pStyle w:val="ListParagraph"/>
        <w:numPr>
          <w:ilvl w:val="2"/>
          <w:numId w:val="8"/>
        </w:numPr>
        <w:tabs>
          <w:tab w:val="left" w:pos="967"/>
        </w:tabs>
        <w:spacing w:before="144" w:line="360" w:lineRule="auto"/>
        <w:ind w:right="115"/>
        <w:jc w:val="both"/>
        <w:rPr>
          <w:sz w:val="18"/>
          <w:szCs w:val="18"/>
          <w:lang w:val="tr-TR"/>
        </w:rPr>
      </w:pPr>
      <w:r w:rsidRPr="00346E0B">
        <w:rPr>
          <w:w w:val="105"/>
          <w:sz w:val="18"/>
          <w:szCs w:val="18"/>
          <w:lang w:val="tr-TR"/>
        </w:rPr>
        <w:t>Bu Politika’nın 4. veya 5.maddesinde belirtilen, Veri Sahibinin rızasının aranmayacağının belirtildiği halle</w:t>
      </w:r>
      <w:r w:rsidR="009E65C4" w:rsidRPr="00346E0B">
        <w:rPr>
          <w:w w:val="105"/>
          <w:sz w:val="18"/>
          <w:szCs w:val="18"/>
          <w:lang w:val="tr-TR"/>
        </w:rPr>
        <w:t>r</w:t>
      </w:r>
      <w:r w:rsidRPr="00346E0B">
        <w:rPr>
          <w:w w:val="105"/>
          <w:sz w:val="18"/>
          <w:szCs w:val="18"/>
          <w:lang w:val="tr-TR"/>
        </w:rPr>
        <w:t>den birinin mevcut</w:t>
      </w:r>
      <w:r w:rsidRPr="00346E0B">
        <w:rPr>
          <w:spacing w:val="-19"/>
          <w:w w:val="105"/>
          <w:sz w:val="18"/>
          <w:szCs w:val="18"/>
          <w:lang w:val="tr-TR"/>
        </w:rPr>
        <w:t xml:space="preserve"> </w:t>
      </w:r>
      <w:r w:rsidRPr="00346E0B">
        <w:rPr>
          <w:w w:val="105"/>
          <w:sz w:val="18"/>
          <w:szCs w:val="18"/>
          <w:lang w:val="tr-TR"/>
        </w:rPr>
        <w:t>olması,</w:t>
      </w:r>
    </w:p>
    <w:p w14:paraId="0C3A8832" w14:textId="77777777" w:rsidR="00281E12" w:rsidRPr="00346E0B" w:rsidRDefault="00B7535E" w:rsidP="00346E0B">
      <w:pPr>
        <w:pStyle w:val="ListParagraph"/>
        <w:numPr>
          <w:ilvl w:val="2"/>
          <w:numId w:val="8"/>
        </w:numPr>
        <w:tabs>
          <w:tab w:val="left" w:pos="967"/>
        </w:tabs>
        <w:spacing w:before="144" w:line="360" w:lineRule="auto"/>
        <w:jc w:val="both"/>
        <w:rPr>
          <w:sz w:val="18"/>
          <w:szCs w:val="18"/>
          <w:lang w:val="tr-TR"/>
        </w:rPr>
      </w:pPr>
      <w:r w:rsidRPr="00346E0B">
        <w:rPr>
          <w:w w:val="105"/>
          <w:sz w:val="18"/>
          <w:szCs w:val="18"/>
          <w:lang w:val="tr-TR"/>
        </w:rPr>
        <w:t>Kişisel Verilerin aktarılacağı yabancı ülkede yeterli korumanın</w:t>
      </w:r>
      <w:r w:rsidRPr="00346E0B">
        <w:rPr>
          <w:spacing w:val="-29"/>
          <w:w w:val="105"/>
          <w:sz w:val="18"/>
          <w:szCs w:val="18"/>
          <w:lang w:val="tr-TR"/>
        </w:rPr>
        <w:t xml:space="preserve"> </w:t>
      </w:r>
      <w:r w:rsidRPr="00346E0B">
        <w:rPr>
          <w:w w:val="105"/>
          <w:sz w:val="18"/>
          <w:szCs w:val="18"/>
          <w:lang w:val="tr-TR"/>
        </w:rPr>
        <w:t>bulunması,</w:t>
      </w:r>
    </w:p>
    <w:p w14:paraId="3C879E10" w14:textId="77777777" w:rsidR="00281E12" w:rsidRPr="00346E0B" w:rsidRDefault="00B7535E" w:rsidP="00346E0B">
      <w:pPr>
        <w:pStyle w:val="ListParagraph"/>
        <w:numPr>
          <w:ilvl w:val="2"/>
          <w:numId w:val="8"/>
        </w:numPr>
        <w:tabs>
          <w:tab w:val="left" w:pos="967"/>
        </w:tabs>
        <w:spacing w:before="144" w:line="360" w:lineRule="auto"/>
        <w:ind w:right="112"/>
        <w:jc w:val="both"/>
        <w:rPr>
          <w:sz w:val="18"/>
          <w:szCs w:val="18"/>
          <w:lang w:val="tr-TR"/>
        </w:rPr>
      </w:pPr>
      <w:r w:rsidRPr="00346E0B">
        <w:rPr>
          <w:w w:val="105"/>
          <w:sz w:val="18"/>
          <w:szCs w:val="18"/>
          <w:lang w:val="tr-TR"/>
        </w:rPr>
        <w:t>Yeterli korumanın bulunmaması durumunda Türkiye'deki ve ilgili yabancı ülkedeki veri sorumlularının yeterli bir korumayı yazılı olarak taahhüt etmeleri ve Kurulun izninin bulunması.</w:t>
      </w:r>
    </w:p>
    <w:p w14:paraId="3850AA30" w14:textId="0B5046B3" w:rsidR="00281E12" w:rsidRPr="00346E0B" w:rsidRDefault="00B7535E" w:rsidP="00346E0B">
      <w:pPr>
        <w:pStyle w:val="BodyText"/>
        <w:spacing w:before="144" w:line="360" w:lineRule="auto"/>
        <w:ind w:left="115"/>
        <w:jc w:val="both"/>
        <w:rPr>
          <w:sz w:val="18"/>
          <w:szCs w:val="18"/>
          <w:lang w:val="tr-TR"/>
        </w:rPr>
      </w:pPr>
      <w:r w:rsidRPr="00346E0B">
        <w:rPr>
          <w:w w:val="105"/>
          <w:sz w:val="18"/>
          <w:szCs w:val="18"/>
          <w:lang w:val="tr-TR"/>
        </w:rPr>
        <w:t>Yeterli korumanın bulunduğu ülkeler Kurulca belirlenerek ilan edilir.</w:t>
      </w:r>
    </w:p>
    <w:p w14:paraId="099DD7C5" w14:textId="77777777" w:rsidR="00281E12" w:rsidRPr="00346E0B" w:rsidRDefault="00B7535E" w:rsidP="00346E0B">
      <w:pPr>
        <w:pStyle w:val="BodyText"/>
        <w:spacing w:before="144" w:line="360" w:lineRule="auto"/>
        <w:ind w:left="115" w:right="110"/>
        <w:jc w:val="both"/>
        <w:rPr>
          <w:sz w:val="18"/>
          <w:szCs w:val="18"/>
          <w:lang w:val="tr-TR"/>
        </w:rPr>
      </w:pPr>
      <w:r w:rsidRPr="00346E0B">
        <w:rPr>
          <w:w w:val="105"/>
          <w:sz w:val="18"/>
          <w:szCs w:val="18"/>
          <w:lang w:val="tr-TR"/>
        </w:rPr>
        <w:t>Kişisel Veriler, uluslararası sözleşme hükümleri saklı kalmak üzere, Türkiye'nin veya Veri Sahibinin menfaatinin ciddi bir şekilde zarar göreceği durumlarda, ancak ilgili kamu kurum veya kuruluşunun görüşü alınarak Kurulun izniyle yurt dışına aktarılabilir.</w:t>
      </w:r>
    </w:p>
    <w:p w14:paraId="3CC30D50" w14:textId="0AED045C" w:rsidR="00281E12" w:rsidRPr="00346E0B" w:rsidRDefault="00B7535E" w:rsidP="00346E0B">
      <w:pPr>
        <w:pStyle w:val="Heading1"/>
        <w:numPr>
          <w:ilvl w:val="1"/>
          <w:numId w:val="8"/>
        </w:numPr>
        <w:tabs>
          <w:tab w:val="left" w:pos="683"/>
        </w:tabs>
        <w:spacing w:before="144" w:line="360" w:lineRule="auto"/>
        <w:rPr>
          <w:sz w:val="18"/>
          <w:szCs w:val="18"/>
          <w:lang w:val="tr-TR"/>
        </w:rPr>
      </w:pPr>
      <w:bookmarkStart w:id="13" w:name="_TOC_250024"/>
      <w:r w:rsidRPr="00346E0B">
        <w:rPr>
          <w:w w:val="105"/>
          <w:sz w:val="18"/>
          <w:szCs w:val="18"/>
          <w:lang w:val="tr-TR"/>
        </w:rPr>
        <w:t xml:space="preserve">Kişisel Verilerin </w:t>
      </w:r>
      <w:r w:rsidR="008626AF">
        <w:rPr>
          <w:w w:val="105"/>
          <w:sz w:val="18"/>
          <w:szCs w:val="18"/>
          <w:lang w:val="tr-TR"/>
        </w:rPr>
        <w:t xml:space="preserve">Yurt İçinde ve Yurt Dışında </w:t>
      </w:r>
      <w:r w:rsidRPr="00346E0B">
        <w:rPr>
          <w:w w:val="105"/>
          <w:sz w:val="18"/>
          <w:szCs w:val="18"/>
          <w:lang w:val="tr-TR"/>
        </w:rPr>
        <w:t>Aktarılabileceği Üçüncü</w:t>
      </w:r>
      <w:r w:rsidRPr="00346E0B">
        <w:rPr>
          <w:spacing w:val="-23"/>
          <w:w w:val="105"/>
          <w:sz w:val="18"/>
          <w:szCs w:val="18"/>
          <w:lang w:val="tr-TR"/>
        </w:rPr>
        <w:t xml:space="preserve"> </w:t>
      </w:r>
      <w:bookmarkEnd w:id="13"/>
      <w:r w:rsidRPr="00346E0B">
        <w:rPr>
          <w:w w:val="105"/>
          <w:sz w:val="18"/>
          <w:szCs w:val="18"/>
          <w:lang w:val="tr-TR"/>
        </w:rPr>
        <w:t>Kişiler</w:t>
      </w:r>
    </w:p>
    <w:p w14:paraId="21E29260" w14:textId="5A8BF4CF" w:rsidR="00281E12" w:rsidRPr="00346E0B" w:rsidRDefault="00927970" w:rsidP="00346E0B">
      <w:pPr>
        <w:pStyle w:val="BodyText"/>
        <w:spacing w:before="144" w:line="360" w:lineRule="auto"/>
        <w:ind w:left="115" w:right="107"/>
        <w:jc w:val="both"/>
        <w:rPr>
          <w:sz w:val="18"/>
          <w:szCs w:val="18"/>
          <w:lang w:val="tr-TR"/>
        </w:rPr>
      </w:pPr>
      <w:r>
        <w:rPr>
          <w:w w:val="105"/>
          <w:sz w:val="18"/>
          <w:szCs w:val="18"/>
          <w:lang w:val="tr-TR"/>
        </w:rPr>
        <w:t>Veri Sorumlusu</w:t>
      </w:r>
      <w:r w:rsidRPr="00346E0B">
        <w:rPr>
          <w:w w:val="105"/>
          <w:sz w:val="18"/>
          <w:szCs w:val="18"/>
          <w:lang w:val="tr-TR"/>
        </w:rPr>
        <w:t xml:space="preserve"> </w:t>
      </w:r>
      <w:r w:rsidR="00B7535E" w:rsidRPr="00346E0B">
        <w:rPr>
          <w:w w:val="105"/>
          <w:sz w:val="18"/>
          <w:szCs w:val="18"/>
          <w:lang w:val="tr-TR"/>
        </w:rPr>
        <w:t>Kişisel Verileri, bu Politika’nın 9. maddesinde belirtilen amaçlarını</w:t>
      </w:r>
      <w:r w:rsidR="00B7535E" w:rsidRPr="00346E0B">
        <w:rPr>
          <w:spacing w:val="55"/>
          <w:w w:val="105"/>
          <w:sz w:val="18"/>
          <w:szCs w:val="18"/>
          <w:lang w:val="tr-TR"/>
        </w:rPr>
        <w:t xml:space="preserve"> </w:t>
      </w:r>
      <w:r w:rsidR="00B7535E" w:rsidRPr="00346E0B">
        <w:rPr>
          <w:w w:val="105"/>
          <w:sz w:val="18"/>
          <w:szCs w:val="18"/>
          <w:lang w:val="tr-TR"/>
        </w:rPr>
        <w:t>gerçekleştirmek için, Kanun’un 8. ve 9. maddelerine uygun olarak, yurt içinde veya yurtdışındaki, gerçek veya tüzel kişi olabilecek, aşağıda belirtilen üçüncü kişilere aktarabilmektedir:</w:t>
      </w:r>
    </w:p>
    <w:p w14:paraId="0C163E53" w14:textId="7DFC16BC" w:rsidR="00281E12" w:rsidRPr="00346E0B" w:rsidRDefault="00B7535E" w:rsidP="00346E0B">
      <w:pPr>
        <w:pStyle w:val="ListParagraph"/>
        <w:numPr>
          <w:ilvl w:val="2"/>
          <w:numId w:val="8"/>
        </w:numPr>
        <w:tabs>
          <w:tab w:val="left" w:pos="967"/>
        </w:tabs>
        <w:spacing w:before="144" w:line="360" w:lineRule="auto"/>
        <w:jc w:val="both"/>
        <w:rPr>
          <w:sz w:val="18"/>
          <w:szCs w:val="18"/>
          <w:lang w:val="tr-TR"/>
        </w:rPr>
      </w:pPr>
      <w:r w:rsidRPr="00346E0B">
        <w:rPr>
          <w:w w:val="105"/>
          <w:sz w:val="18"/>
          <w:szCs w:val="18"/>
          <w:lang w:val="tr-TR"/>
        </w:rPr>
        <w:t>Danışmanlar</w:t>
      </w:r>
    </w:p>
    <w:p w14:paraId="29335A3A" w14:textId="68AD4CB2" w:rsidR="00CF1610" w:rsidRPr="00346E0B" w:rsidRDefault="00CF1610" w:rsidP="00346E0B">
      <w:pPr>
        <w:pStyle w:val="ListParagraph"/>
        <w:numPr>
          <w:ilvl w:val="2"/>
          <w:numId w:val="8"/>
        </w:numPr>
        <w:tabs>
          <w:tab w:val="left" w:pos="967"/>
        </w:tabs>
        <w:spacing w:before="144" w:line="360" w:lineRule="auto"/>
        <w:jc w:val="both"/>
        <w:rPr>
          <w:sz w:val="18"/>
          <w:szCs w:val="18"/>
          <w:lang w:val="tr-TR"/>
        </w:rPr>
      </w:pPr>
      <w:r w:rsidRPr="00346E0B">
        <w:rPr>
          <w:w w:val="105"/>
          <w:sz w:val="18"/>
          <w:szCs w:val="18"/>
          <w:lang w:val="tr-TR"/>
        </w:rPr>
        <w:t>Bağlı Şirketler</w:t>
      </w:r>
      <w:r w:rsidR="008C36C9" w:rsidRPr="00346E0B">
        <w:rPr>
          <w:w w:val="105"/>
          <w:sz w:val="18"/>
          <w:szCs w:val="18"/>
          <w:lang w:val="tr-TR"/>
        </w:rPr>
        <w:t>, Topluluk Şirketleri</w:t>
      </w:r>
    </w:p>
    <w:p w14:paraId="654D7E76" w14:textId="77777777" w:rsidR="00281E12" w:rsidRPr="00346E0B" w:rsidRDefault="00B7535E" w:rsidP="00346E0B">
      <w:pPr>
        <w:pStyle w:val="ListParagraph"/>
        <w:numPr>
          <w:ilvl w:val="2"/>
          <w:numId w:val="8"/>
        </w:numPr>
        <w:tabs>
          <w:tab w:val="left" w:pos="967"/>
        </w:tabs>
        <w:spacing w:before="144" w:line="360" w:lineRule="auto"/>
        <w:jc w:val="both"/>
        <w:rPr>
          <w:sz w:val="18"/>
          <w:szCs w:val="18"/>
          <w:lang w:val="tr-TR"/>
        </w:rPr>
      </w:pPr>
      <w:r w:rsidRPr="00346E0B">
        <w:rPr>
          <w:w w:val="105"/>
          <w:sz w:val="18"/>
          <w:szCs w:val="18"/>
          <w:lang w:val="tr-TR"/>
        </w:rPr>
        <w:t>İşbirliği Yapılan</w:t>
      </w:r>
      <w:r w:rsidRPr="00346E0B">
        <w:rPr>
          <w:spacing w:val="-8"/>
          <w:w w:val="105"/>
          <w:sz w:val="18"/>
          <w:szCs w:val="18"/>
          <w:lang w:val="tr-TR"/>
        </w:rPr>
        <w:t xml:space="preserve"> </w:t>
      </w:r>
      <w:r w:rsidRPr="00346E0B">
        <w:rPr>
          <w:w w:val="105"/>
          <w:sz w:val="18"/>
          <w:szCs w:val="18"/>
          <w:lang w:val="tr-TR"/>
        </w:rPr>
        <w:t>Firmalar</w:t>
      </w:r>
    </w:p>
    <w:p w14:paraId="69B21C28" w14:textId="7AA93B0C" w:rsidR="00281E12" w:rsidRPr="00346E0B" w:rsidRDefault="008C36C9" w:rsidP="00346E0B">
      <w:pPr>
        <w:pStyle w:val="ListParagraph"/>
        <w:numPr>
          <w:ilvl w:val="2"/>
          <w:numId w:val="8"/>
        </w:numPr>
        <w:tabs>
          <w:tab w:val="left" w:pos="967"/>
        </w:tabs>
        <w:spacing w:before="144" w:line="360" w:lineRule="auto"/>
        <w:jc w:val="both"/>
        <w:rPr>
          <w:sz w:val="18"/>
          <w:szCs w:val="18"/>
          <w:lang w:val="tr-TR"/>
        </w:rPr>
      </w:pPr>
      <w:r w:rsidRPr="00346E0B">
        <w:rPr>
          <w:w w:val="105"/>
          <w:sz w:val="18"/>
          <w:szCs w:val="18"/>
          <w:lang w:val="tr-TR"/>
        </w:rPr>
        <w:t xml:space="preserve">İhale </w:t>
      </w:r>
      <w:r w:rsidR="009E7778" w:rsidRPr="00346E0B">
        <w:rPr>
          <w:w w:val="105"/>
          <w:sz w:val="18"/>
          <w:szCs w:val="18"/>
          <w:lang w:val="tr-TR"/>
        </w:rPr>
        <w:t>ve</w:t>
      </w:r>
      <w:r w:rsidRPr="00346E0B">
        <w:rPr>
          <w:w w:val="105"/>
          <w:sz w:val="18"/>
          <w:szCs w:val="18"/>
          <w:lang w:val="tr-TR"/>
        </w:rPr>
        <w:t xml:space="preserve"> Sözleşme Makamları</w:t>
      </w:r>
    </w:p>
    <w:p w14:paraId="60EA56C9" w14:textId="51230098" w:rsidR="00302927" w:rsidRPr="00346E0B" w:rsidRDefault="00302927" w:rsidP="00346E0B">
      <w:pPr>
        <w:pStyle w:val="ListParagraph"/>
        <w:numPr>
          <w:ilvl w:val="2"/>
          <w:numId w:val="8"/>
        </w:numPr>
        <w:tabs>
          <w:tab w:val="left" w:pos="967"/>
        </w:tabs>
        <w:spacing w:before="144" w:line="360" w:lineRule="auto"/>
        <w:ind w:right="111"/>
        <w:jc w:val="both"/>
        <w:rPr>
          <w:sz w:val="18"/>
          <w:szCs w:val="18"/>
          <w:lang w:val="tr-TR"/>
        </w:rPr>
      </w:pPr>
      <w:r w:rsidRPr="00346E0B">
        <w:rPr>
          <w:sz w:val="18"/>
          <w:szCs w:val="18"/>
          <w:lang w:val="tr-TR"/>
        </w:rPr>
        <w:t>AB Türkiye Delegasyonu</w:t>
      </w:r>
    </w:p>
    <w:p w14:paraId="46DAB716" w14:textId="238F6D08" w:rsidR="00302927" w:rsidRDefault="00302927" w:rsidP="00346E0B">
      <w:pPr>
        <w:pStyle w:val="ListParagraph"/>
        <w:numPr>
          <w:ilvl w:val="2"/>
          <w:numId w:val="8"/>
        </w:numPr>
        <w:tabs>
          <w:tab w:val="left" w:pos="967"/>
        </w:tabs>
        <w:spacing w:before="144" w:line="360" w:lineRule="auto"/>
        <w:ind w:right="111"/>
        <w:jc w:val="both"/>
        <w:rPr>
          <w:sz w:val="18"/>
          <w:szCs w:val="18"/>
          <w:lang w:val="tr-TR"/>
        </w:rPr>
      </w:pPr>
      <w:r w:rsidRPr="00346E0B">
        <w:rPr>
          <w:sz w:val="18"/>
          <w:szCs w:val="18"/>
          <w:lang w:val="tr-TR"/>
        </w:rPr>
        <w:t>İnsan Hakları Ortak Platformu</w:t>
      </w:r>
    </w:p>
    <w:p w14:paraId="4967DE60" w14:textId="77777777" w:rsidR="008626AF" w:rsidRPr="008626AF" w:rsidRDefault="008626AF" w:rsidP="008626AF">
      <w:pPr>
        <w:pStyle w:val="ListParagraph"/>
        <w:numPr>
          <w:ilvl w:val="2"/>
          <w:numId w:val="8"/>
        </w:numPr>
        <w:tabs>
          <w:tab w:val="left" w:pos="967"/>
        </w:tabs>
        <w:spacing w:before="144" w:line="360" w:lineRule="auto"/>
        <w:ind w:right="111"/>
        <w:jc w:val="both"/>
        <w:rPr>
          <w:sz w:val="18"/>
          <w:szCs w:val="18"/>
          <w:lang w:val="tr-TR"/>
        </w:rPr>
      </w:pPr>
      <w:r w:rsidRPr="008626AF">
        <w:rPr>
          <w:sz w:val="18"/>
          <w:szCs w:val="18"/>
          <w:lang w:val="tr-TR"/>
        </w:rPr>
        <w:t xml:space="preserve">Konsorsiyum </w:t>
      </w:r>
    </w:p>
    <w:p w14:paraId="30CAEA48" w14:textId="77777777" w:rsidR="008626AF" w:rsidRPr="008626AF" w:rsidRDefault="008626AF" w:rsidP="008626AF">
      <w:pPr>
        <w:pStyle w:val="ListParagraph"/>
        <w:numPr>
          <w:ilvl w:val="2"/>
          <w:numId w:val="8"/>
        </w:numPr>
        <w:tabs>
          <w:tab w:val="left" w:pos="967"/>
        </w:tabs>
        <w:spacing w:before="144" w:line="360" w:lineRule="auto"/>
        <w:ind w:right="111"/>
        <w:jc w:val="both"/>
        <w:rPr>
          <w:sz w:val="18"/>
          <w:szCs w:val="18"/>
          <w:lang w:val="tr-TR"/>
        </w:rPr>
      </w:pPr>
      <w:r w:rsidRPr="008626AF">
        <w:rPr>
          <w:sz w:val="18"/>
          <w:szCs w:val="18"/>
          <w:lang w:val="tr-TR"/>
        </w:rPr>
        <w:t xml:space="preserve">DG NEAR </w:t>
      </w:r>
    </w:p>
    <w:p w14:paraId="29D27084" w14:textId="77777777" w:rsidR="008626AF" w:rsidRPr="00C63D0E" w:rsidRDefault="008626AF" w:rsidP="00C63D0E">
      <w:pPr>
        <w:tabs>
          <w:tab w:val="left" w:pos="967"/>
        </w:tabs>
        <w:spacing w:before="144" w:line="360" w:lineRule="auto"/>
        <w:ind w:left="142" w:right="111"/>
        <w:jc w:val="both"/>
        <w:rPr>
          <w:sz w:val="18"/>
          <w:szCs w:val="18"/>
          <w:lang w:val="tr-TR"/>
        </w:rPr>
      </w:pPr>
      <w:r w:rsidRPr="00C63D0E">
        <w:rPr>
          <w:sz w:val="18"/>
          <w:szCs w:val="18"/>
          <w:lang w:val="tr-TR"/>
        </w:rPr>
        <w:t xml:space="preserve">Program kapsamında, kişisel verileri yukarıda belirtilen kategoriler dâhilinde yurt içinde üçüncü kişilere aktarabileceği gibi Program’ın amacının gerçekleştirilebilmesi için yurt dışında yerleşik Konsorsiyum üyesi şirketlere ve DG NEAR’a aktarabilecektir. Kişisel verilerinizin DG NEAR’a aktarımı ve DG NEAR tarafından işlenmesi hakkındaki Avrupa Birliği Genel Veri Koruma Tüzüğü ve sair ilgili regülasyonlar uyarınca yayımlanan aydınlatma metni’ne https://ec.europa.eu/europeaid/prag/annexes.do?chapterTitleCode=A adresinden ulaşabilirsiniz. </w:t>
      </w:r>
    </w:p>
    <w:p w14:paraId="75D59D56" w14:textId="31B00B5D" w:rsidR="00281E12" w:rsidRPr="00346E0B" w:rsidRDefault="00B7535E" w:rsidP="00346E0B">
      <w:pPr>
        <w:pStyle w:val="Heading1"/>
        <w:numPr>
          <w:ilvl w:val="0"/>
          <w:numId w:val="10"/>
        </w:numPr>
        <w:tabs>
          <w:tab w:val="left" w:pos="683"/>
        </w:tabs>
        <w:spacing w:before="144" w:line="360" w:lineRule="auto"/>
        <w:rPr>
          <w:sz w:val="18"/>
          <w:szCs w:val="18"/>
          <w:lang w:val="tr-TR"/>
        </w:rPr>
      </w:pPr>
      <w:bookmarkStart w:id="14" w:name="_TOC_250023"/>
      <w:r w:rsidRPr="00346E0B">
        <w:rPr>
          <w:w w:val="105"/>
          <w:sz w:val="18"/>
          <w:szCs w:val="18"/>
          <w:lang w:val="tr-TR"/>
        </w:rPr>
        <w:t>KİŞİSEL VERİLERİN GİZLİLİĞİ VE</w:t>
      </w:r>
      <w:r w:rsidRPr="00346E0B">
        <w:rPr>
          <w:spacing w:val="-10"/>
          <w:w w:val="105"/>
          <w:sz w:val="18"/>
          <w:szCs w:val="18"/>
          <w:lang w:val="tr-TR"/>
        </w:rPr>
        <w:t xml:space="preserve"> </w:t>
      </w:r>
      <w:bookmarkEnd w:id="14"/>
      <w:r w:rsidRPr="00346E0B">
        <w:rPr>
          <w:w w:val="105"/>
          <w:sz w:val="18"/>
          <w:szCs w:val="18"/>
          <w:lang w:val="tr-TR"/>
        </w:rPr>
        <w:t>GÜVENLİĞİ</w:t>
      </w:r>
    </w:p>
    <w:p w14:paraId="1F01F583" w14:textId="1F9A1A07" w:rsidR="00281E12" w:rsidRPr="00346E0B" w:rsidRDefault="00F40D05" w:rsidP="00346E0B">
      <w:pPr>
        <w:pStyle w:val="BodyText"/>
        <w:spacing w:before="144" w:line="360" w:lineRule="auto"/>
        <w:ind w:left="115" w:right="108"/>
        <w:jc w:val="both"/>
        <w:rPr>
          <w:sz w:val="18"/>
          <w:szCs w:val="18"/>
          <w:lang w:val="tr-TR"/>
        </w:rPr>
      </w:pPr>
      <w:r w:rsidRPr="00346E0B">
        <w:rPr>
          <w:w w:val="105"/>
          <w:sz w:val="18"/>
          <w:szCs w:val="18"/>
          <w:lang w:val="tr-TR"/>
        </w:rPr>
        <w:t>SİTE</w:t>
      </w:r>
      <w:r w:rsidR="00B7535E" w:rsidRPr="00346E0B">
        <w:rPr>
          <w:w w:val="105"/>
          <w:sz w:val="18"/>
          <w:szCs w:val="18"/>
          <w:lang w:val="tr-TR"/>
        </w:rPr>
        <w:t>, Kişisel Verilerin gizliliğine ve güvenliğine önem vermekte, Kişisel Verileri korumak için Kanun’un ve ilgili mevzuatın öngördüğü ölçüde hukuki, teknik ve idari tedbirler</w:t>
      </w:r>
      <w:r w:rsidR="00B7535E" w:rsidRPr="00346E0B">
        <w:rPr>
          <w:spacing w:val="55"/>
          <w:w w:val="105"/>
          <w:sz w:val="18"/>
          <w:szCs w:val="18"/>
          <w:lang w:val="tr-TR"/>
        </w:rPr>
        <w:t xml:space="preserve"> </w:t>
      </w:r>
      <w:r w:rsidR="00B7535E" w:rsidRPr="00346E0B">
        <w:rPr>
          <w:w w:val="105"/>
          <w:sz w:val="18"/>
          <w:szCs w:val="18"/>
          <w:lang w:val="tr-TR"/>
        </w:rPr>
        <w:t>almaktadır.</w:t>
      </w:r>
    </w:p>
    <w:p w14:paraId="5C3D6927" w14:textId="1316D4CE" w:rsidR="00281E12" w:rsidRPr="00346E0B" w:rsidRDefault="00B7535E" w:rsidP="00346E0B">
      <w:pPr>
        <w:pStyle w:val="Heading1"/>
        <w:numPr>
          <w:ilvl w:val="1"/>
          <w:numId w:val="7"/>
        </w:numPr>
        <w:tabs>
          <w:tab w:val="left" w:pos="683"/>
        </w:tabs>
        <w:spacing w:before="144" w:line="360" w:lineRule="auto"/>
        <w:rPr>
          <w:sz w:val="18"/>
          <w:szCs w:val="18"/>
          <w:lang w:val="tr-TR"/>
        </w:rPr>
      </w:pPr>
      <w:bookmarkStart w:id="15" w:name="_TOC_250022"/>
      <w:r w:rsidRPr="00346E0B">
        <w:rPr>
          <w:w w:val="105"/>
          <w:sz w:val="18"/>
          <w:szCs w:val="18"/>
          <w:lang w:val="tr-TR"/>
        </w:rPr>
        <w:t>Kişisel Verilerin Saklanmasını Ve İmhasını Gerektiren</w:t>
      </w:r>
      <w:r w:rsidRPr="00346E0B">
        <w:rPr>
          <w:spacing w:val="-27"/>
          <w:w w:val="105"/>
          <w:sz w:val="18"/>
          <w:szCs w:val="18"/>
          <w:lang w:val="tr-TR"/>
        </w:rPr>
        <w:t xml:space="preserve"> </w:t>
      </w:r>
      <w:bookmarkEnd w:id="15"/>
      <w:r w:rsidRPr="00346E0B">
        <w:rPr>
          <w:w w:val="105"/>
          <w:sz w:val="18"/>
          <w:szCs w:val="18"/>
          <w:lang w:val="tr-TR"/>
        </w:rPr>
        <w:t>Sebepler</w:t>
      </w:r>
    </w:p>
    <w:p w14:paraId="3AF7D25D" w14:textId="77777777" w:rsidR="00281E12" w:rsidRPr="00346E0B" w:rsidRDefault="00B7535E" w:rsidP="00346E0B">
      <w:pPr>
        <w:pStyle w:val="Heading1"/>
        <w:numPr>
          <w:ilvl w:val="2"/>
          <w:numId w:val="7"/>
        </w:numPr>
        <w:tabs>
          <w:tab w:val="left" w:pos="825"/>
        </w:tabs>
        <w:spacing w:before="144" w:line="360" w:lineRule="auto"/>
        <w:rPr>
          <w:sz w:val="18"/>
          <w:szCs w:val="18"/>
          <w:lang w:val="tr-TR"/>
        </w:rPr>
      </w:pPr>
      <w:bookmarkStart w:id="16" w:name="_TOC_250021"/>
      <w:r w:rsidRPr="00346E0B">
        <w:rPr>
          <w:w w:val="105"/>
          <w:sz w:val="18"/>
          <w:szCs w:val="18"/>
          <w:lang w:val="tr-TR"/>
        </w:rPr>
        <w:t>Kişisel Verilerin Saklanmasını Gerektiren Hukuki, Teknik ve Diğer</w:t>
      </w:r>
      <w:r w:rsidRPr="00346E0B">
        <w:rPr>
          <w:spacing w:val="-31"/>
          <w:w w:val="105"/>
          <w:sz w:val="18"/>
          <w:szCs w:val="18"/>
          <w:lang w:val="tr-TR"/>
        </w:rPr>
        <w:t xml:space="preserve"> </w:t>
      </w:r>
      <w:bookmarkEnd w:id="16"/>
      <w:r w:rsidRPr="00346E0B">
        <w:rPr>
          <w:w w:val="105"/>
          <w:sz w:val="18"/>
          <w:szCs w:val="18"/>
          <w:lang w:val="tr-TR"/>
        </w:rPr>
        <w:t>Sebepler</w:t>
      </w:r>
    </w:p>
    <w:p w14:paraId="504E016A" w14:textId="1055F917" w:rsidR="00281E12" w:rsidRPr="00346E0B" w:rsidRDefault="00B7535E" w:rsidP="00346E0B">
      <w:pPr>
        <w:pStyle w:val="BodyText"/>
        <w:spacing w:before="144" w:line="360" w:lineRule="auto"/>
        <w:ind w:left="115"/>
        <w:jc w:val="both"/>
        <w:rPr>
          <w:sz w:val="18"/>
          <w:szCs w:val="18"/>
          <w:lang w:val="tr-TR"/>
        </w:rPr>
      </w:pPr>
      <w:r w:rsidRPr="00346E0B">
        <w:rPr>
          <w:w w:val="105"/>
          <w:sz w:val="18"/>
          <w:szCs w:val="18"/>
          <w:lang w:val="tr-TR"/>
        </w:rPr>
        <w:lastRenderedPageBreak/>
        <w:t xml:space="preserve">Kişisel verilerin esas toplanma amacının veya varsa, bu Politikada belirtilen ikincil işleme dayanağının ortadan kalkması halinde Kişisel Veriler, </w:t>
      </w:r>
      <w:r w:rsidR="00627984">
        <w:rPr>
          <w:w w:val="105"/>
          <w:sz w:val="18"/>
          <w:szCs w:val="18"/>
          <w:lang w:val="tr-TR"/>
        </w:rPr>
        <w:t>Veri Sorumlusu</w:t>
      </w:r>
      <w:r w:rsidR="00627984" w:rsidRPr="00346E0B">
        <w:rPr>
          <w:w w:val="105"/>
          <w:sz w:val="18"/>
          <w:szCs w:val="18"/>
          <w:lang w:val="tr-TR"/>
        </w:rPr>
        <w:t xml:space="preserve"> </w:t>
      </w:r>
      <w:r w:rsidR="00953E5C" w:rsidRPr="00346E0B">
        <w:rPr>
          <w:w w:val="105"/>
          <w:sz w:val="18"/>
          <w:szCs w:val="18"/>
          <w:lang w:val="tr-TR"/>
        </w:rPr>
        <w:t>t</w:t>
      </w:r>
      <w:r w:rsidRPr="00346E0B">
        <w:rPr>
          <w:w w:val="105"/>
          <w:sz w:val="18"/>
          <w:szCs w:val="18"/>
          <w:lang w:val="tr-TR"/>
        </w:rPr>
        <w:t>arafından;</w:t>
      </w:r>
    </w:p>
    <w:p w14:paraId="5B993239" w14:textId="69FA423F" w:rsidR="00281E12" w:rsidRPr="00346E0B" w:rsidRDefault="008626AF" w:rsidP="00346E0B">
      <w:pPr>
        <w:pStyle w:val="ListParagraph"/>
        <w:numPr>
          <w:ilvl w:val="3"/>
          <w:numId w:val="7"/>
        </w:numPr>
        <w:tabs>
          <w:tab w:val="left" w:pos="967"/>
        </w:tabs>
        <w:spacing w:before="144" w:line="360" w:lineRule="auto"/>
        <w:ind w:right="108"/>
        <w:jc w:val="both"/>
        <w:rPr>
          <w:sz w:val="18"/>
          <w:szCs w:val="18"/>
          <w:lang w:val="tr-TR"/>
        </w:rPr>
      </w:pPr>
      <w:r>
        <w:rPr>
          <w:w w:val="105"/>
          <w:sz w:val="18"/>
          <w:szCs w:val="18"/>
          <w:lang w:val="tr-TR"/>
        </w:rPr>
        <w:t>Veri Sorumlusu’nun</w:t>
      </w:r>
      <w:r w:rsidRPr="00346E0B">
        <w:rPr>
          <w:w w:val="105"/>
          <w:sz w:val="18"/>
          <w:szCs w:val="18"/>
          <w:lang w:val="tr-TR"/>
        </w:rPr>
        <w:t xml:space="preserve"> </w:t>
      </w:r>
      <w:r w:rsidR="00B7535E" w:rsidRPr="00346E0B">
        <w:rPr>
          <w:w w:val="105"/>
          <w:sz w:val="18"/>
          <w:szCs w:val="18"/>
          <w:lang w:val="tr-TR"/>
        </w:rPr>
        <w:t>doğmuş ya da doğabilecek yasal sorumluluklarını yerine</w:t>
      </w:r>
      <w:r w:rsidR="00B7535E" w:rsidRPr="00346E0B">
        <w:rPr>
          <w:spacing w:val="55"/>
          <w:w w:val="105"/>
          <w:sz w:val="18"/>
          <w:szCs w:val="18"/>
          <w:lang w:val="tr-TR"/>
        </w:rPr>
        <w:t xml:space="preserve"> </w:t>
      </w:r>
      <w:r w:rsidR="00B7535E" w:rsidRPr="00346E0B">
        <w:rPr>
          <w:w w:val="105"/>
          <w:sz w:val="18"/>
          <w:szCs w:val="18"/>
          <w:lang w:val="tr-TR"/>
        </w:rPr>
        <w:t>getirebilmesi amacı ile ve kanunlarda öngörülen ölçülere ve/veya emredilen sürelere uygun olarak,</w:t>
      </w:r>
    </w:p>
    <w:p w14:paraId="1F289212" w14:textId="77777777" w:rsidR="00281E12" w:rsidRPr="00346E0B" w:rsidRDefault="00B7535E" w:rsidP="00346E0B">
      <w:pPr>
        <w:pStyle w:val="ListParagraph"/>
        <w:numPr>
          <w:ilvl w:val="3"/>
          <w:numId w:val="7"/>
        </w:numPr>
        <w:tabs>
          <w:tab w:val="left" w:pos="967"/>
        </w:tabs>
        <w:spacing w:before="144" w:line="360" w:lineRule="auto"/>
        <w:ind w:right="109"/>
        <w:jc w:val="both"/>
        <w:rPr>
          <w:sz w:val="18"/>
          <w:szCs w:val="18"/>
          <w:lang w:val="tr-TR"/>
        </w:rPr>
      </w:pPr>
      <w:r w:rsidRPr="00346E0B">
        <w:rPr>
          <w:w w:val="105"/>
          <w:sz w:val="18"/>
          <w:szCs w:val="18"/>
          <w:lang w:val="tr-TR"/>
        </w:rPr>
        <w:t>Silinmesi ve/veya anonimleştirilmesi öngörülen veriler ise; iş sürekliliği, veri kaybının önlenmesi ve veri koruma amacıyla yedek/arşiv ve benzeri ortamlarda erişime hazır (“canlı”) olmayan</w:t>
      </w:r>
      <w:r w:rsidRPr="00346E0B">
        <w:rPr>
          <w:spacing w:val="-7"/>
          <w:w w:val="105"/>
          <w:sz w:val="18"/>
          <w:szCs w:val="18"/>
          <w:lang w:val="tr-TR"/>
        </w:rPr>
        <w:t xml:space="preserve"> </w:t>
      </w:r>
      <w:r w:rsidRPr="00346E0B">
        <w:rPr>
          <w:w w:val="105"/>
          <w:sz w:val="18"/>
          <w:szCs w:val="18"/>
          <w:lang w:val="tr-TR"/>
        </w:rPr>
        <w:t>şekilde,</w:t>
      </w:r>
    </w:p>
    <w:p w14:paraId="72787C73" w14:textId="77777777" w:rsidR="00281E12" w:rsidRPr="00346E0B" w:rsidRDefault="00B7535E" w:rsidP="00346E0B">
      <w:pPr>
        <w:pStyle w:val="ListParagraph"/>
        <w:numPr>
          <w:ilvl w:val="3"/>
          <w:numId w:val="7"/>
        </w:numPr>
        <w:tabs>
          <w:tab w:val="left" w:pos="967"/>
        </w:tabs>
        <w:spacing w:before="144" w:line="360" w:lineRule="auto"/>
        <w:ind w:right="114"/>
        <w:jc w:val="both"/>
        <w:rPr>
          <w:sz w:val="18"/>
          <w:szCs w:val="18"/>
          <w:lang w:val="tr-TR"/>
        </w:rPr>
      </w:pPr>
      <w:r w:rsidRPr="00346E0B">
        <w:rPr>
          <w:w w:val="105"/>
          <w:sz w:val="18"/>
          <w:szCs w:val="18"/>
          <w:lang w:val="tr-TR"/>
        </w:rPr>
        <w:t>Silme, yok etme veya anonimleştirme yolu ile imha edilecek veriler ise en geç bir sonraki</w:t>
      </w:r>
      <w:r w:rsidR="00953E5C" w:rsidRPr="00346E0B">
        <w:rPr>
          <w:w w:val="105"/>
          <w:sz w:val="18"/>
          <w:szCs w:val="18"/>
          <w:lang w:val="tr-TR"/>
        </w:rPr>
        <w:t xml:space="preserve"> </w:t>
      </w:r>
      <w:r w:rsidRPr="00346E0B">
        <w:rPr>
          <w:w w:val="105"/>
          <w:sz w:val="18"/>
          <w:szCs w:val="18"/>
          <w:lang w:val="tr-TR"/>
        </w:rPr>
        <w:t>periyodik imha tarihine</w:t>
      </w:r>
      <w:r w:rsidRPr="00346E0B">
        <w:rPr>
          <w:spacing w:val="-11"/>
          <w:w w:val="105"/>
          <w:sz w:val="18"/>
          <w:szCs w:val="18"/>
          <w:lang w:val="tr-TR"/>
        </w:rPr>
        <w:t xml:space="preserve"> </w:t>
      </w:r>
      <w:r w:rsidRPr="00346E0B">
        <w:rPr>
          <w:w w:val="105"/>
          <w:sz w:val="18"/>
          <w:szCs w:val="18"/>
          <w:lang w:val="tr-TR"/>
        </w:rPr>
        <w:t>kadar</w:t>
      </w:r>
    </w:p>
    <w:p w14:paraId="49BC1DDD" w14:textId="49B0BC8F" w:rsidR="00281E12" w:rsidRPr="00346E0B" w:rsidRDefault="00B7535E" w:rsidP="00346E0B">
      <w:pPr>
        <w:pStyle w:val="BodyText"/>
        <w:spacing w:before="144" w:line="360" w:lineRule="auto"/>
        <w:ind w:left="115"/>
        <w:jc w:val="both"/>
        <w:rPr>
          <w:sz w:val="18"/>
          <w:szCs w:val="18"/>
          <w:lang w:val="tr-TR"/>
        </w:rPr>
      </w:pPr>
      <w:r w:rsidRPr="00346E0B">
        <w:rPr>
          <w:w w:val="105"/>
          <w:sz w:val="18"/>
          <w:szCs w:val="18"/>
          <w:lang w:val="tr-TR"/>
        </w:rPr>
        <w:t>saklanmaya devam edilecektir.</w:t>
      </w:r>
    </w:p>
    <w:p w14:paraId="50D28D56" w14:textId="77777777" w:rsidR="00281E12" w:rsidRPr="00346E0B" w:rsidRDefault="00B7535E" w:rsidP="00346E0B">
      <w:pPr>
        <w:pStyle w:val="Heading1"/>
        <w:numPr>
          <w:ilvl w:val="2"/>
          <w:numId w:val="7"/>
        </w:numPr>
        <w:tabs>
          <w:tab w:val="left" w:pos="825"/>
        </w:tabs>
        <w:spacing w:before="144" w:line="360" w:lineRule="auto"/>
        <w:rPr>
          <w:sz w:val="18"/>
          <w:szCs w:val="18"/>
          <w:lang w:val="tr-TR"/>
        </w:rPr>
      </w:pPr>
      <w:bookmarkStart w:id="17" w:name="_TOC_250020"/>
      <w:r w:rsidRPr="00346E0B">
        <w:rPr>
          <w:w w:val="105"/>
          <w:sz w:val="18"/>
          <w:szCs w:val="18"/>
          <w:lang w:val="tr-TR"/>
        </w:rPr>
        <w:t>Kişisel Verilerin İmhasını Gerektiren Hukuki, Teknik ve Diğer</w:t>
      </w:r>
      <w:r w:rsidRPr="00346E0B">
        <w:rPr>
          <w:spacing w:val="-30"/>
          <w:w w:val="105"/>
          <w:sz w:val="18"/>
          <w:szCs w:val="18"/>
          <w:lang w:val="tr-TR"/>
        </w:rPr>
        <w:t xml:space="preserve"> </w:t>
      </w:r>
      <w:bookmarkEnd w:id="17"/>
      <w:r w:rsidRPr="00346E0B">
        <w:rPr>
          <w:w w:val="105"/>
          <w:sz w:val="18"/>
          <w:szCs w:val="18"/>
          <w:lang w:val="tr-TR"/>
        </w:rPr>
        <w:t>Sebepler</w:t>
      </w:r>
    </w:p>
    <w:p w14:paraId="38850538" w14:textId="77777777" w:rsidR="00281E12" w:rsidRPr="00346E0B" w:rsidRDefault="00B7535E" w:rsidP="00346E0B">
      <w:pPr>
        <w:pStyle w:val="ListParagraph"/>
        <w:numPr>
          <w:ilvl w:val="3"/>
          <w:numId w:val="7"/>
        </w:numPr>
        <w:tabs>
          <w:tab w:val="left" w:pos="967"/>
        </w:tabs>
        <w:spacing w:before="144" w:line="360" w:lineRule="auto"/>
        <w:ind w:right="114"/>
        <w:jc w:val="both"/>
        <w:rPr>
          <w:sz w:val="18"/>
          <w:szCs w:val="18"/>
          <w:lang w:val="tr-TR"/>
        </w:rPr>
      </w:pPr>
      <w:r w:rsidRPr="00346E0B">
        <w:rPr>
          <w:w w:val="105"/>
          <w:sz w:val="18"/>
          <w:szCs w:val="18"/>
          <w:lang w:val="tr-TR"/>
        </w:rPr>
        <w:t>Kişisel Verilerin işlenmesini gerektiren tüm amaçların ve saklanmasını gerektiren sebeplerin ortadan</w:t>
      </w:r>
      <w:r w:rsidRPr="00346E0B">
        <w:rPr>
          <w:spacing w:val="-8"/>
          <w:w w:val="105"/>
          <w:sz w:val="18"/>
          <w:szCs w:val="18"/>
          <w:lang w:val="tr-TR"/>
        </w:rPr>
        <w:t xml:space="preserve"> </w:t>
      </w:r>
      <w:r w:rsidRPr="00346E0B">
        <w:rPr>
          <w:w w:val="105"/>
          <w:sz w:val="18"/>
          <w:szCs w:val="18"/>
          <w:lang w:val="tr-TR"/>
        </w:rPr>
        <w:t>kalkması,</w:t>
      </w:r>
    </w:p>
    <w:p w14:paraId="6225FB2D" w14:textId="77777777" w:rsidR="00281E12" w:rsidRPr="00346E0B" w:rsidRDefault="00B7535E" w:rsidP="00346E0B">
      <w:pPr>
        <w:pStyle w:val="ListParagraph"/>
        <w:numPr>
          <w:ilvl w:val="3"/>
          <w:numId w:val="7"/>
        </w:numPr>
        <w:tabs>
          <w:tab w:val="left" w:pos="967"/>
        </w:tabs>
        <w:spacing w:before="144" w:line="360" w:lineRule="auto"/>
        <w:ind w:right="115"/>
        <w:jc w:val="both"/>
        <w:rPr>
          <w:sz w:val="18"/>
          <w:szCs w:val="18"/>
          <w:lang w:val="tr-TR"/>
        </w:rPr>
      </w:pPr>
      <w:r w:rsidRPr="00346E0B">
        <w:rPr>
          <w:w w:val="105"/>
          <w:sz w:val="18"/>
          <w:szCs w:val="18"/>
          <w:lang w:val="tr-TR"/>
        </w:rPr>
        <w:t>Kişisel Verileri işlemenin sadece açık rıza şartına istinaden gerçekleştiği hallerde, ilgili kişinin rızasını geri</w:t>
      </w:r>
      <w:r w:rsidRPr="00346E0B">
        <w:rPr>
          <w:spacing w:val="-9"/>
          <w:w w:val="105"/>
          <w:sz w:val="18"/>
          <w:szCs w:val="18"/>
          <w:lang w:val="tr-TR"/>
        </w:rPr>
        <w:t xml:space="preserve"> </w:t>
      </w:r>
      <w:r w:rsidRPr="00346E0B">
        <w:rPr>
          <w:w w:val="105"/>
          <w:sz w:val="18"/>
          <w:szCs w:val="18"/>
          <w:lang w:val="tr-TR"/>
        </w:rPr>
        <w:t>alması,</w:t>
      </w:r>
    </w:p>
    <w:p w14:paraId="6621D246" w14:textId="797DADD5" w:rsidR="00281E12" w:rsidRPr="00346E0B" w:rsidRDefault="00B7535E" w:rsidP="00346E0B">
      <w:pPr>
        <w:pStyle w:val="ListParagraph"/>
        <w:numPr>
          <w:ilvl w:val="3"/>
          <w:numId w:val="7"/>
        </w:numPr>
        <w:tabs>
          <w:tab w:val="left" w:pos="967"/>
        </w:tabs>
        <w:spacing w:before="144" w:line="360" w:lineRule="auto"/>
        <w:ind w:right="108"/>
        <w:jc w:val="both"/>
        <w:rPr>
          <w:sz w:val="18"/>
          <w:szCs w:val="18"/>
          <w:lang w:val="tr-TR"/>
        </w:rPr>
      </w:pPr>
      <w:r w:rsidRPr="00346E0B">
        <w:rPr>
          <w:w w:val="105"/>
          <w:sz w:val="18"/>
          <w:szCs w:val="18"/>
          <w:lang w:val="tr-TR"/>
        </w:rPr>
        <w:t xml:space="preserve">Veri Sahibi’nin, Kanun’un 11. maddesinde ve bu Politika’nın 16. maddesinde belirtilen haklarını kullanarak Kişisel Verilerinin imha edilmesini talep etmesi ve yapılan başvurunun </w:t>
      </w:r>
      <w:r w:rsidR="008626AF">
        <w:rPr>
          <w:w w:val="105"/>
          <w:sz w:val="18"/>
          <w:szCs w:val="18"/>
          <w:lang w:val="tr-TR"/>
        </w:rPr>
        <w:t>Veri Sorumlusu</w:t>
      </w:r>
      <w:r w:rsidR="008626AF" w:rsidRPr="00346E0B">
        <w:rPr>
          <w:w w:val="105"/>
          <w:sz w:val="18"/>
          <w:szCs w:val="18"/>
          <w:lang w:val="tr-TR"/>
        </w:rPr>
        <w:t xml:space="preserve"> </w:t>
      </w:r>
      <w:r w:rsidRPr="00346E0B">
        <w:rPr>
          <w:w w:val="105"/>
          <w:sz w:val="18"/>
          <w:szCs w:val="18"/>
          <w:lang w:val="tr-TR"/>
        </w:rPr>
        <w:t>tarafından kabul edilmesi veya bu talebin reddi üzerine Kurul’a şikayet sonucu talebin Kurul tarafından uygun</w:t>
      </w:r>
      <w:r w:rsidRPr="00346E0B">
        <w:rPr>
          <w:spacing w:val="-20"/>
          <w:w w:val="105"/>
          <w:sz w:val="18"/>
          <w:szCs w:val="18"/>
          <w:lang w:val="tr-TR"/>
        </w:rPr>
        <w:t xml:space="preserve"> </w:t>
      </w:r>
      <w:r w:rsidRPr="00346E0B">
        <w:rPr>
          <w:w w:val="105"/>
          <w:sz w:val="18"/>
          <w:szCs w:val="18"/>
          <w:lang w:val="tr-TR"/>
        </w:rPr>
        <w:t>bulunması,</w:t>
      </w:r>
    </w:p>
    <w:p w14:paraId="3A8CBAF8" w14:textId="77777777" w:rsidR="00281E12" w:rsidRPr="00346E0B" w:rsidRDefault="00B7535E" w:rsidP="00346E0B">
      <w:pPr>
        <w:pStyle w:val="ListParagraph"/>
        <w:numPr>
          <w:ilvl w:val="3"/>
          <w:numId w:val="7"/>
        </w:numPr>
        <w:tabs>
          <w:tab w:val="left" w:pos="967"/>
        </w:tabs>
        <w:spacing w:before="144" w:line="360" w:lineRule="auto"/>
        <w:ind w:right="113"/>
        <w:jc w:val="both"/>
        <w:rPr>
          <w:sz w:val="18"/>
          <w:szCs w:val="18"/>
          <w:lang w:val="tr-TR"/>
        </w:rPr>
      </w:pPr>
      <w:r w:rsidRPr="00346E0B">
        <w:rPr>
          <w:w w:val="105"/>
          <w:sz w:val="18"/>
          <w:szCs w:val="18"/>
          <w:lang w:val="tr-TR"/>
        </w:rPr>
        <w:t>Kişisel Verilerin saklanmasını gerektiren azami sürenin geçmiş olmasına rağmen, kişisel verileri daha uzun süre saklamayı haklı kılacak herhangi bir şartın mevcut</w:t>
      </w:r>
      <w:r w:rsidRPr="00346E0B">
        <w:rPr>
          <w:spacing w:val="-31"/>
          <w:w w:val="105"/>
          <w:sz w:val="18"/>
          <w:szCs w:val="18"/>
          <w:lang w:val="tr-TR"/>
        </w:rPr>
        <w:t xml:space="preserve"> </w:t>
      </w:r>
      <w:r w:rsidRPr="00346E0B">
        <w:rPr>
          <w:w w:val="105"/>
          <w:sz w:val="18"/>
          <w:szCs w:val="18"/>
          <w:lang w:val="tr-TR"/>
        </w:rPr>
        <w:t>olmaması,</w:t>
      </w:r>
    </w:p>
    <w:p w14:paraId="43ED9961" w14:textId="77777777" w:rsidR="00281E12" w:rsidRPr="00346E0B" w:rsidRDefault="00B7535E" w:rsidP="00346E0B">
      <w:pPr>
        <w:pStyle w:val="Heading1"/>
        <w:numPr>
          <w:ilvl w:val="1"/>
          <w:numId w:val="6"/>
        </w:numPr>
        <w:tabs>
          <w:tab w:val="left" w:pos="683"/>
        </w:tabs>
        <w:spacing w:before="144" w:line="360" w:lineRule="auto"/>
        <w:ind w:right="111"/>
        <w:rPr>
          <w:sz w:val="18"/>
          <w:szCs w:val="18"/>
          <w:lang w:val="tr-TR"/>
        </w:rPr>
      </w:pPr>
      <w:bookmarkStart w:id="18" w:name="_TOC_250019"/>
      <w:r w:rsidRPr="00346E0B">
        <w:rPr>
          <w:w w:val="105"/>
          <w:sz w:val="18"/>
          <w:szCs w:val="18"/>
          <w:lang w:val="tr-TR"/>
        </w:rPr>
        <w:t>Kişisel Verilerin Güvenli Bir Şekilde Saklanması İle Hukuka Aykırı Olarak İşlenmesinin Ve Erişilmesinin Önlenmesi İçin Alınmış</w:t>
      </w:r>
      <w:r w:rsidRPr="00346E0B">
        <w:rPr>
          <w:spacing w:val="-23"/>
          <w:w w:val="105"/>
          <w:sz w:val="18"/>
          <w:szCs w:val="18"/>
          <w:lang w:val="tr-TR"/>
        </w:rPr>
        <w:t xml:space="preserve"> </w:t>
      </w:r>
      <w:bookmarkEnd w:id="18"/>
      <w:r w:rsidRPr="00346E0B">
        <w:rPr>
          <w:w w:val="105"/>
          <w:sz w:val="18"/>
          <w:szCs w:val="18"/>
          <w:lang w:val="tr-TR"/>
        </w:rPr>
        <w:t>Tedbirler</w:t>
      </w:r>
    </w:p>
    <w:p w14:paraId="0D21FD8D" w14:textId="77777777" w:rsidR="00281E12" w:rsidRPr="00346E0B" w:rsidRDefault="00B7535E" w:rsidP="00346E0B">
      <w:pPr>
        <w:pStyle w:val="Heading1"/>
        <w:numPr>
          <w:ilvl w:val="2"/>
          <w:numId w:val="6"/>
        </w:numPr>
        <w:tabs>
          <w:tab w:val="left" w:pos="825"/>
        </w:tabs>
        <w:spacing w:before="144" w:line="360" w:lineRule="auto"/>
        <w:rPr>
          <w:sz w:val="18"/>
          <w:szCs w:val="18"/>
          <w:lang w:val="tr-TR"/>
        </w:rPr>
      </w:pPr>
      <w:bookmarkStart w:id="19" w:name="_TOC_250018"/>
      <w:r w:rsidRPr="00346E0B">
        <w:rPr>
          <w:w w:val="105"/>
          <w:sz w:val="18"/>
          <w:szCs w:val="18"/>
          <w:lang w:val="tr-TR"/>
        </w:rPr>
        <w:t>Teknik</w:t>
      </w:r>
      <w:r w:rsidRPr="00346E0B">
        <w:rPr>
          <w:spacing w:val="-9"/>
          <w:w w:val="105"/>
          <w:sz w:val="18"/>
          <w:szCs w:val="18"/>
          <w:lang w:val="tr-TR"/>
        </w:rPr>
        <w:t xml:space="preserve"> </w:t>
      </w:r>
      <w:bookmarkEnd w:id="19"/>
      <w:r w:rsidRPr="00346E0B">
        <w:rPr>
          <w:w w:val="105"/>
          <w:sz w:val="18"/>
          <w:szCs w:val="18"/>
          <w:lang w:val="tr-TR"/>
        </w:rPr>
        <w:t>Tedbirler</w:t>
      </w:r>
    </w:p>
    <w:p w14:paraId="6C08BF7F" w14:textId="77777777" w:rsidR="00281E12" w:rsidRPr="00346E0B" w:rsidRDefault="00B7535E" w:rsidP="00346E0B">
      <w:pPr>
        <w:pStyle w:val="ListParagraph"/>
        <w:numPr>
          <w:ilvl w:val="3"/>
          <w:numId w:val="6"/>
        </w:numPr>
        <w:tabs>
          <w:tab w:val="left" w:pos="967"/>
        </w:tabs>
        <w:spacing w:before="144" w:line="360" w:lineRule="auto"/>
        <w:jc w:val="both"/>
        <w:rPr>
          <w:sz w:val="18"/>
          <w:szCs w:val="18"/>
          <w:lang w:val="tr-TR"/>
        </w:rPr>
      </w:pPr>
      <w:r w:rsidRPr="00346E0B">
        <w:rPr>
          <w:w w:val="105"/>
          <w:sz w:val="18"/>
          <w:szCs w:val="18"/>
          <w:lang w:val="tr-TR"/>
        </w:rPr>
        <w:t>Kişisel Verilere erişim yetkileri sınırlandırılmakta ve erişim kayıtları</w:t>
      </w:r>
      <w:r w:rsidRPr="00346E0B">
        <w:rPr>
          <w:spacing w:val="-33"/>
          <w:w w:val="105"/>
          <w:sz w:val="18"/>
          <w:szCs w:val="18"/>
          <w:lang w:val="tr-TR"/>
        </w:rPr>
        <w:t xml:space="preserve"> </w:t>
      </w:r>
      <w:r w:rsidRPr="00346E0B">
        <w:rPr>
          <w:w w:val="105"/>
          <w:sz w:val="18"/>
          <w:szCs w:val="18"/>
          <w:lang w:val="tr-TR"/>
        </w:rPr>
        <w:t>tutulmaktadır,</w:t>
      </w:r>
    </w:p>
    <w:p w14:paraId="26A74A99" w14:textId="45997237" w:rsidR="00281E12" w:rsidRPr="00346E0B" w:rsidRDefault="00B7535E" w:rsidP="00346E0B">
      <w:pPr>
        <w:pStyle w:val="ListParagraph"/>
        <w:numPr>
          <w:ilvl w:val="3"/>
          <w:numId w:val="6"/>
        </w:numPr>
        <w:tabs>
          <w:tab w:val="left" w:pos="967"/>
        </w:tabs>
        <w:spacing w:before="144" w:line="360" w:lineRule="auto"/>
        <w:ind w:right="110"/>
        <w:jc w:val="both"/>
        <w:rPr>
          <w:sz w:val="18"/>
          <w:szCs w:val="18"/>
          <w:lang w:val="tr-TR"/>
        </w:rPr>
      </w:pPr>
      <w:r w:rsidRPr="00346E0B">
        <w:rPr>
          <w:w w:val="105"/>
          <w:sz w:val="18"/>
          <w:szCs w:val="18"/>
          <w:lang w:val="tr-TR"/>
        </w:rPr>
        <w:t xml:space="preserve">Kişisel Verilere hem </w:t>
      </w:r>
      <w:r w:rsidR="007854FC" w:rsidRPr="00346E0B">
        <w:rPr>
          <w:w w:val="105"/>
          <w:sz w:val="18"/>
          <w:szCs w:val="18"/>
          <w:lang w:val="tr-TR"/>
        </w:rPr>
        <w:t>SİTE</w:t>
      </w:r>
      <w:r w:rsidRPr="00346E0B">
        <w:rPr>
          <w:w w:val="105"/>
          <w:sz w:val="18"/>
          <w:szCs w:val="18"/>
          <w:lang w:val="tr-TR"/>
        </w:rPr>
        <w:t xml:space="preserve"> içerisinden hem de dışarıdan hukuka aykırı bir müdahalenin önlenmesi için veri kayıt ortamları virüs koruma programları başta olmak üzere çeşitli yazılımlar/donanımlar ve şifreler aracılığıyla</w:t>
      </w:r>
      <w:r w:rsidRPr="00346E0B">
        <w:rPr>
          <w:spacing w:val="-27"/>
          <w:w w:val="105"/>
          <w:sz w:val="18"/>
          <w:szCs w:val="18"/>
          <w:lang w:val="tr-TR"/>
        </w:rPr>
        <w:t xml:space="preserve"> </w:t>
      </w:r>
      <w:r w:rsidRPr="00346E0B">
        <w:rPr>
          <w:w w:val="105"/>
          <w:sz w:val="18"/>
          <w:szCs w:val="18"/>
          <w:lang w:val="tr-TR"/>
        </w:rPr>
        <w:t>korunmaktadır,</w:t>
      </w:r>
    </w:p>
    <w:p w14:paraId="7AE592F0" w14:textId="77777777" w:rsidR="00281E12" w:rsidRPr="00346E0B" w:rsidRDefault="00B7535E" w:rsidP="00346E0B">
      <w:pPr>
        <w:pStyle w:val="ListParagraph"/>
        <w:numPr>
          <w:ilvl w:val="3"/>
          <w:numId w:val="6"/>
        </w:numPr>
        <w:tabs>
          <w:tab w:val="left" w:pos="967"/>
        </w:tabs>
        <w:spacing w:before="144" w:line="360" w:lineRule="auto"/>
        <w:ind w:right="111"/>
        <w:jc w:val="both"/>
        <w:rPr>
          <w:sz w:val="18"/>
          <w:szCs w:val="18"/>
          <w:lang w:val="tr-TR"/>
        </w:rPr>
      </w:pPr>
      <w:r w:rsidRPr="00346E0B">
        <w:rPr>
          <w:w w:val="105"/>
          <w:sz w:val="18"/>
          <w:szCs w:val="18"/>
          <w:lang w:val="tr-TR"/>
        </w:rPr>
        <w:t xml:space="preserve">Kişisel Verilerin Kanunda öngörülen usul ve esaslara uygun olarak </w:t>
      </w:r>
      <w:r w:rsidR="00521B9A" w:rsidRPr="00346E0B">
        <w:rPr>
          <w:w w:val="105"/>
          <w:sz w:val="18"/>
          <w:szCs w:val="18"/>
          <w:lang w:val="tr-TR"/>
        </w:rPr>
        <w:t xml:space="preserve">işlenmesi amacıyla gerekli denetimler </w:t>
      </w:r>
      <w:r w:rsidRPr="00346E0B">
        <w:rPr>
          <w:w w:val="105"/>
          <w:sz w:val="18"/>
          <w:szCs w:val="18"/>
          <w:lang w:val="tr-TR"/>
        </w:rPr>
        <w:t>yapılmakta veya</w:t>
      </w:r>
      <w:r w:rsidRPr="00346E0B">
        <w:rPr>
          <w:spacing w:val="-23"/>
          <w:w w:val="105"/>
          <w:sz w:val="18"/>
          <w:szCs w:val="18"/>
          <w:lang w:val="tr-TR"/>
        </w:rPr>
        <w:t xml:space="preserve"> </w:t>
      </w:r>
      <w:r w:rsidRPr="00346E0B">
        <w:rPr>
          <w:w w:val="105"/>
          <w:sz w:val="18"/>
          <w:szCs w:val="18"/>
          <w:lang w:val="tr-TR"/>
        </w:rPr>
        <w:t>yaptırılmaktadır,</w:t>
      </w:r>
    </w:p>
    <w:p w14:paraId="54430CB4" w14:textId="621E9815" w:rsidR="00281E12" w:rsidRPr="00346E0B" w:rsidRDefault="008626AF" w:rsidP="00346E0B">
      <w:pPr>
        <w:pStyle w:val="ListParagraph"/>
        <w:numPr>
          <w:ilvl w:val="3"/>
          <w:numId w:val="6"/>
        </w:numPr>
        <w:tabs>
          <w:tab w:val="left" w:pos="967"/>
        </w:tabs>
        <w:spacing w:before="144" w:line="360" w:lineRule="auto"/>
        <w:ind w:right="109"/>
        <w:jc w:val="both"/>
        <w:rPr>
          <w:sz w:val="18"/>
          <w:szCs w:val="18"/>
          <w:lang w:val="tr-TR"/>
        </w:rPr>
      </w:pPr>
      <w:r>
        <w:rPr>
          <w:w w:val="105"/>
          <w:sz w:val="18"/>
          <w:szCs w:val="18"/>
          <w:lang w:val="tr-TR"/>
        </w:rPr>
        <w:t>Veri Sorumlusu</w:t>
      </w:r>
      <w:r w:rsidRPr="00346E0B">
        <w:rPr>
          <w:w w:val="105"/>
          <w:sz w:val="18"/>
          <w:szCs w:val="18"/>
          <w:lang w:val="tr-TR"/>
        </w:rPr>
        <w:t xml:space="preserve"> </w:t>
      </w:r>
      <w:r w:rsidR="00B7535E" w:rsidRPr="00346E0B">
        <w:rPr>
          <w:w w:val="105"/>
          <w:sz w:val="18"/>
          <w:szCs w:val="18"/>
          <w:lang w:val="tr-TR"/>
        </w:rPr>
        <w:t>uhdesindeki veri kayıt ortamları, düzenli aralıklarla uzman kuruluşlar tarafından güvenlik testlerinden geçirilmekte, güvenlik açığının tespiti halinde söz konusu açık</w:t>
      </w:r>
      <w:r w:rsidR="00B7535E" w:rsidRPr="00346E0B">
        <w:rPr>
          <w:spacing w:val="-8"/>
          <w:w w:val="105"/>
          <w:sz w:val="18"/>
          <w:szCs w:val="18"/>
          <w:lang w:val="tr-TR"/>
        </w:rPr>
        <w:t xml:space="preserve"> </w:t>
      </w:r>
      <w:r w:rsidR="00B7535E" w:rsidRPr="00346E0B">
        <w:rPr>
          <w:w w:val="105"/>
          <w:sz w:val="18"/>
          <w:szCs w:val="18"/>
          <w:lang w:val="tr-TR"/>
        </w:rPr>
        <w:t>giderilmektedir,</w:t>
      </w:r>
    </w:p>
    <w:p w14:paraId="2B4B37A0" w14:textId="77777777" w:rsidR="00281E12" w:rsidRPr="00346E0B" w:rsidRDefault="00B7535E" w:rsidP="00346E0B">
      <w:pPr>
        <w:pStyle w:val="Heading1"/>
        <w:numPr>
          <w:ilvl w:val="2"/>
          <w:numId w:val="6"/>
        </w:numPr>
        <w:tabs>
          <w:tab w:val="left" w:pos="825"/>
        </w:tabs>
        <w:spacing w:before="144" w:line="360" w:lineRule="auto"/>
        <w:rPr>
          <w:sz w:val="18"/>
          <w:szCs w:val="18"/>
          <w:lang w:val="tr-TR"/>
        </w:rPr>
      </w:pPr>
      <w:bookmarkStart w:id="20" w:name="_TOC_250017"/>
      <w:r w:rsidRPr="00346E0B">
        <w:rPr>
          <w:w w:val="105"/>
          <w:sz w:val="18"/>
          <w:szCs w:val="18"/>
          <w:lang w:val="tr-TR"/>
        </w:rPr>
        <w:t>İdari</w:t>
      </w:r>
      <w:r w:rsidRPr="00346E0B">
        <w:rPr>
          <w:spacing w:val="-4"/>
          <w:w w:val="105"/>
          <w:sz w:val="18"/>
          <w:szCs w:val="18"/>
          <w:lang w:val="tr-TR"/>
        </w:rPr>
        <w:t xml:space="preserve"> </w:t>
      </w:r>
      <w:bookmarkEnd w:id="20"/>
      <w:r w:rsidRPr="00346E0B">
        <w:rPr>
          <w:w w:val="105"/>
          <w:sz w:val="18"/>
          <w:szCs w:val="18"/>
          <w:lang w:val="tr-TR"/>
        </w:rPr>
        <w:t>Tedbirler</w:t>
      </w:r>
    </w:p>
    <w:p w14:paraId="0613B527" w14:textId="77777777" w:rsidR="00627984" w:rsidRPr="00627984" w:rsidRDefault="00627984" w:rsidP="00C63D0E">
      <w:pPr>
        <w:pStyle w:val="ListParagraph"/>
        <w:numPr>
          <w:ilvl w:val="3"/>
          <w:numId w:val="6"/>
        </w:numPr>
        <w:tabs>
          <w:tab w:val="left" w:pos="967"/>
        </w:tabs>
        <w:spacing w:before="0" w:line="360" w:lineRule="auto"/>
        <w:ind w:left="964"/>
        <w:jc w:val="both"/>
        <w:rPr>
          <w:w w:val="105"/>
          <w:sz w:val="18"/>
          <w:szCs w:val="18"/>
          <w:lang w:val="tr-TR"/>
        </w:rPr>
      </w:pPr>
      <w:r w:rsidRPr="00627984">
        <w:rPr>
          <w:w w:val="105"/>
          <w:sz w:val="18"/>
          <w:szCs w:val="18"/>
          <w:lang w:val="tr-TR"/>
        </w:rPr>
        <w:t>Çalışanlara kişisel verilerin; hukuka aykırı olarak işlenmenin ve erişilmesinin önlenmesi ile muhafazasının sağlanması konusunda ilgili mevzuatlar hakkında eğitimler verilmektedir.</w:t>
      </w:r>
    </w:p>
    <w:p w14:paraId="3D1942D4" w14:textId="77777777" w:rsidR="00627984" w:rsidRPr="00627984" w:rsidRDefault="00627984" w:rsidP="00C63D0E">
      <w:pPr>
        <w:pStyle w:val="ListParagraph"/>
        <w:numPr>
          <w:ilvl w:val="3"/>
          <w:numId w:val="6"/>
        </w:numPr>
        <w:tabs>
          <w:tab w:val="left" w:pos="967"/>
        </w:tabs>
        <w:spacing w:before="0" w:line="360" w:lineRule="auto"/>
        <w:ind w:left="964"/>
        <w:jc w:val="both"/>
        <w:rPr>
          <w:w w:val="105"/>
          <w:sz w:val="18"/>
          <w:szCs w:val="18"/>
          <w:lang w:val="tr-TR"/>
        </w:rPr>
      </w:pPr>
      <w:r w:rsidRPr="00627984">
        <w:rPr>
          <w:w w:val="105"/>
          <w:sz w:val="18"/>
          <w:szCs w:val="18"/>
          <w:lang w:val="tr-TR"/>
        </w:rPr>
        <w:t>Veri Sorumlusu, Kişisel Veri işleyen personeli ile, yahut bu verilere ulaşan üçüncü kişiler ile (danışmanlık ve bilgi işlem hizmet alımları gibi) gizlilik sözleşmeleri düzenlemektedir.</w:t>
      </w:r>
    </w:p>
    <w:p w14:paraId="0D25988F" w14:textId="77777777" w:rsidR="00627984" w:rsidRPr="00627984" w:rsidRDefault="00627984" w:rsidP="00C63D0E">
      <w:pPr>
        <w:pStyle w:val="ListParagraph"/>
        <w:numPr>
          <w:ilvl w:val="3"/>
          <w:numId w:val="6"/>
        </w:numPr>
        <w:tabs>
          <w:tab w:val="left" w:pos="967"/>
        </w:tabs>
        <w:spacing w:before="0" w:line="360" w:lineRule="auto"/>
        <w:ind w:left="964"/>
        <w:jc w:val="both"/>
        <w:rPr>
          <w:w w:val="105"/>
          <w:sz w:val="18"/>
          <w:szCs w:val="18"/>
          <w:lang w:val="tr-TR"/>
        </w:rPr>
      </w:pPr>
      <w:r w:rsidRPr="00627984">
        <w:rPr>
          <w:w w:val="105"/>
          <w:sz w:val="18"/>
          <w:szCs w:val="18"/>
          <w:lang w:val="tr-TR"/>
        </w:rPr>
        <w:t xml:space="preserve">Güvenlik politika ve prosedürlerine uymayan çalışanlara yönelik uygulanacak disiplin prosedürü </w:t>
      </w:r>
      <w:r w:rsidRPr="00627984">
        <w:rPr>
          <w:w w:val="105"/>
          <w:sz w:val="18"/>
          <w:szCs w:val="18"/>
          <w:lang w:val="tr-TR"/>
        </w:rPr>
        <w:lastRenderedPageBreak/>
        <w:t>hazırlanmış ve personele tebliğ edilmiştir.</w:t>
      </w:r>
    </w:p>
    <w:p w14:paraId="765A5BBF" w14:textId="77777777" w:rsidR="00627984" w:rsidRPr="00627984" w:rsidRDefault="00627984" w:rsidP="00C63D0E">
      <w:pPr>
        <w:pStyle w:val="ListParagraph"/>
        <w:numPr>
          <w:ilvl w:val="3"/>
          <w:numId w:val="6"/>
        </w:numPr>
        <w:tabs>
          <w:tab w:val="left" w:pos="967"/>
        </w:tabs>
        <w:spacing w:before="0" w:line="360" w:lineRule="auto"/>
        <w:ind w:left="964"/>
        <w:jc w:val="both"/>
        <w:rPr>
          <w:w w:val="105"/>
          <w:sz w:val="18"/>
          <w:szCs w:val="18"/>
          <w:lang w:val="tr-TR"/>
        </w:rPr>
      </w:pPr>
      <w:r w:rsidRPr="00627984">
        <w:rPr>
          <w:w w:val="105"/>
          <w:sz w:val="18"/>
          <w:szCs w:val="18"/>
          <w:lang w:val="tr-TR"/>
        </w:rPr>
        <w:t>Kişisel veri işlemeye başlamadan önce ilgili kişileri aydınlatma yükümlülüğü yerine getirilmektedir.</w:t>
      </w:r>
    </w:p>
    <w:p w14:paraId="037E9844" w14:textId="77777777" w:rsidR="00627984" w:rsidRPr="00627984" w:rsidRDefault="00627984" w:rsidP="00C63D0E">
      <w:pPr>
        <w:pStyle w:val="ListParagraph"/>
        <w:numPr>
          <w:ilvl w:val="3"/>
          <w:numId w:val="6"/>
        </w:numPr>
        <w:tabs>
          <w:tab w:val="left" w:pos="967"/>
        </w:tabs>
        <w:spacing w:before="0" w:line="360" w:lineRule="auto"/>
        <w:ind w:left="964"/>
        <w:jc w:val="both"/>
        <w:rPr>
          <w:w w:val="105"/>
          <w:sz w:val="18"/>
          <w:szCs w:val="18"/>
          <w:lang w:val="tr-TR"/>
        </w:rPr>
      </w:pPr>
      <w:r w:rsidRPr="00627984">
        <w:rPr>
          <w:w w:val="105"/>
          <w:sz w:val="18"/>
          <w:szCs w:val="18"/>
          <w:lang w:val="tr-TR"/>
        </w:rPr>
        <w:t>Kişisel veri işleme envanteri hazırlanmıştır.</w:t>
      </w:r>
    </w:p>
    <w:p w14:paraId="2AA40F25" w14:textId="77777777" w:rsidR="00627984" w:rsidRPr="00627984" w:rsidRDefault="00627984" w:rsidP="00C63D0E">
      <w:pPr>
        <w:pStyle w:val="ListParagraph"/>
        <w:numPr>
          <w:ilvl w:val="3"/>
          <w:numId w:val="6"/>
        </w:numPr>
        <w:tabs>
          <w:tab w:val="left" w:pos="967"/>
        </w:tabs>
        <w:spacing w:before="0" w:line="360" w:lineRule="auto"/>
        <w:ind w:left="964"/>
        <w:jc w:val="both"/>
        <w:rPr>
          <w:w w:val="105"/>
          <w:sz w:val="18"/>
          <w:szCs w:val="18"/>
          <w:lang w:val="tr-TR"/>
        </w:rPr>
      </w:pPr>
      <w:r w:rsidRPr="00627984">
        <w:rPr>
          <w:w w:val="105"/>
          <w:sz w:val="18"/>
          <w:szCs w:val="18"/>
          <w:lang w:val="tr-TR"/>
        </w:rPr>
        <w:t>Kurum içi periyodik ve rastgele denetimler yapılmaktadır.</w:t>
      </w:r>
    </w:p>
    <w:p w14:paraId="72E5B8E2" w14:textId="77777777" w:rsidR="00627984" w:rsidRPr="00627984" w:rsidRDefault="00627984" w:rsidP="00C63D0E">
      <w:pPr>
        <w:pStyle w:val="ListParagraph"/>
        <w:numPr>
          <w:ilvl w:val="3"/>
          <w:numId w:val="6"/>
        </w:numPr>
        <w:tabs>
          <w:tab w:val="left" w:pos="967"/>
        </w:tabs>
        <w:spacing w:before="0" w:line="360" w:lineRule="auto"/>
        <w:ind w:left="964"/>
        <w:jc w:val="both"/>
        <w:rPr>
          <w:w w:val="105"/>
          <w:sz w:val="18"/>
          <w:szCs w:val="18"/>
          <w:lang w:val="tr-TR"/>
        </w:rPr>
      </w:pPr>
      <w:r w:rsidRPr="00627984">
        <w:rPr>
          <w:w w:val="105"/>
          <w:sz w:val="18"/>
          <w:szCs w:val="18"/>
          <w:lang w:val="tr-TR"/>
        </w:rPr>
        <w:t>Çalışanlara yönelik bilgi güvenliği eğitimleri verilmektedir.</w:t>
      </w:r>
    </w:p>
    <w:p w14:paraId="71F2AA03" w14:textId="77777777" w:rsidR="00627984" w:rsidRPr="00627984" w:rsidRDefault="00627984" w:rsidP="00C63D0E">
      <w:pPr>
        <w:pStyle w:val="ListParagraph"/>
        <w:numPr>
          <w:ilvl w:val="3"/>
          <w:numId w:val="6"/>
        </w:numPr>
        <w:tabs>
          <w:tab w:val="left" w:pos="967"/>
        </w:tabs>
        <w:spacing w:before="0" w:line="360" w:lineRule="auto"/>
        <w:ind w:left="964"/>
        <w:jc w:val="both"/>
        <w:rPr>
          <w:w w:val="105"/>
          <w:sz w:val="18"/>
          <w:szCs w:val="18"/>
          <w:lang w:val="tr-TR"/>
        </w:rPr>
      </w:pPr>
      <w:r w:rsidRPr="00627984">
        <w:rPr>
          <w:w w:val="105"/>
          <w:sz w:val="18"/>
          <w:szCs w:val="18"/>
          <w:lang w:val="tr-TR"/>
        </w:rPr>
        <w:t xml:space="preserve">Kişisel verilerin yer aldığı ortamlar fiziksel olarak güvenlik tedbirleri alınmaktadır. </w:t>
      </w:r>
    </w:p>
    <w:p w14:paraId="0571354C" w14:textId="77777777" w:rsidR="00627984" w:rsidRPr="00627984" w:rsidRDefault="00627984" w:rsidP="00C63D0E">
      <w:pPr>
        <w:pStyle w:val="ListParagraph"/>
        <w:numPr>
          <w:ilvl w:val="3"/>
          <w:numId w:val="6"/>
        </w:numPr>
        <w:tabs>
          <w:tab w:val="left" w:pos="967"/>
        </w:tabs>
        <w:spacing w:before="0" w:line="360" w:lineRule="auto"/>
        <w:ind w:left="964"/>
        <w:jc w:val="both"/>
        <w:rPr>
          <w:w w:val="105"/>
          <w:sz w:val="18"/>
          <w:szCs w:val="18"/>
          <w:lang w:val="tr-TR"/>
        </w:rPr>
      </w:pPr>
      <w:r w:rsidRPr="00627984">
        <w:rPr>
          <w:w w:val="105"/>
          <w:sz w:val="18"/>
          <w:szCs w:val="18"/>
          <w:lang w:val="tr-TR"/>
        </w:rPr>
        <w:t xml:space="preserve">Alınan belgelerde özel nitelikli kişisel veriler (dini, kan grubu gibi) karartma usulü ile yok edilmektedir. </w:t>
      </w:r>
    </w:p>
    <w:p w14:paraId="63164FFE" w14:textId="77777777" w:rsidR="00627984" w:rsidRPr="00627984" w:rsidRDefault="00627984" w:rsidP="00C63D0E">
      <w:pPr>
        <w:pStyle w:val="ListParagraph"/>
        <w:numPr>
          <w:ilvl w:val="3"/>
          <w:numId w:val="6"/>
        </w:numPr>
        <w:tabs>
          <w:tab w:val="left" w:pos="967"/>
        </w:tabs>
        <w:spacing w:before="0" w:line="360" w:lineRule="auto"/>
        <w:ind w:left="964"/>
        <w:jc w:val="both"/>
        <w:rPr>
          <w:w w:val="105"/>
          <w:sz w:val="18"/>
          <w:szCs w:val="18"/>
          <w:lang w:val="tr-TR"/>
        </w:rPr>
      </w:pPr>
      <w:r w:rsidRPr="00627984">
        <w:rPr>
          <w:w w:val="105"/>
          <w:sz w:val="18"/>
          <w:szCs w:val="18"/>
          <w:lang w:val="tr-TR"/>
        </w:rPr>
        <w:t xml:space="preserve">Fiziksel belgelere yetkisiz erişimin önüne geçilmek üzere belgelerin yer aldığı dolaplar kilitli olarak tutulmakta ve yine belgelerin yer aldığı odaya giriş ve çıkışların kontrollü yapılması sağlanmaktadır. </w:t>
      </w:r>
    </w:p>
    <w:p w14:paraId="6A07A3A1" w14:textId="77777777" w:rsidR="00627984" w:rsidRPr="00627984" w:rsidRDefault="00627984" w:rsidP="00C63D0E">
      <w:pPr>
        <w:pStyle w:val="ListParagraph"/>
        <w:numPr>
          <w:ilvl w:val="3"/>
          <w:numId w:val="6"/>
        </w:numPr>
        <w:tabs>
          <w:tab w:val="left" w:pos="967"/>
        </w:tabs>
        <w:spacing w:before="0" w:line="360" w:lineRule="auto"/>
        <w:ind w:left="964"/>
        <w:jc w:val="both"/>
        <w:rPr>
          <w:w w:val="105"/>
          <w:sz w:val="18"/>
          <w:szCs w:val="18"/>
          <w:lang w:val="tr-TR"/>
        </w:rPr>
      </w:pPr>
      <w:r w:rsidRPr="00627984">
        <w:rPr>
          <w:w w:val="105"/>
          <w:sz w:val="18"/>
          <w:szCs w:val="18"/>
          <w:lang w:val="tr-TR"/>
        </w:rPr>
        <w:t>Özel Nitelikli Kişisel Verilerin kağıt ortamı yoluyla aktarımı gerekiyorsa evrakın çalınması, kaybolması ya da yetkisiz kişiler tarafından görülmesi gibi risklere karşı gerekli önlemler alınmakta ve evrak “gizli” formatta gönderilmektedir.</w:t>
      </w:r>
    </w:p>
    <w:p w14:paraId="421D47F5" w14:textId="77777777" w:rsidR="00627984" w:rsidRPr="00627984" w:rsidRDefault="00627984" w:rsidP="00C63D0E">
      <w:pPr>
        <w:pStyle w:val="ListParagraph"/>
        <w:numPr>
          <w:ilvl w:val="3"/>
          <w:numId w:val="6"/>
        </w:numPr>
        <w:tabs>
          <w:tab w:val="left" w:pos="967"/>
        </w:tabs>
        <w:spacing w:before="0" w:line="360" w:lineRule="auto"/>
        <w:ind w:left="964"/>
        <w:jc w:val="both"/>
        <w:rPr>
          <w:w w:val="105"/>
          <w:sz w:val="18"/>
          <w:szCs w:val="18"/>
          <w:lang w:val="tr-TR"/>
        </w:rPr>
      </w:pPr>
      <w:r w:rsidRPr="00627984">
        <w:rPr>
          <w:w w:val="105"/>
          <w:sz w:val="18"/>
          <w:szCs w:val="18"/>
          <w:lang w:val="tr-TR"/>
        </w:rPr>
        <w:t>Özel nitelikli kişisel verilerin işlendiği, muhafaza edildiği ve/veya erişildiği fiziksel ortamların yeterli güvenlik önlemleri alınmakta, fiziksel güvenliği sağlanarak yetkisiz giriş çıkışlar engellenmektedir.</w:t>
      </w:r>
    </w:p>
    <w:p w14:paraId="785E4E21" w14:textId="77777777" w:rsidR="00627984" w:rsidRPr="00627984" w:rsidRDefault="00627984" w:rsidP="00C63D0E">
      <w:pPr>
        <w:pStyle w:val="ListParagraph"/>
        <w:numPr>
          <w:ilvl w:val="3"/>
          <w:numId w:val="6"/>
        </w:numPr>
        <w:tabs>
          <w:tab w:val="left" w:pos="967"/>
        </w:tabs>
        <w:spacing w:before="0" w:line="360" w:lineRule="auto"/>
        <w:ind w:left="964"/>
        <w:jc w:val="both"/>
        <w:rPr>
          <w:w w:val="105"/>
          <w:sz w:val="18"/>
          <w:szCs w:val="18"/>
          <w:lang w:val="tr-TR"/>
        </w:rPr>
      </w:pPr>
      <w:r w:rsidRPr="00627984">
        <w:rPr>
          <w:w w:val="105"/>
          <w:sz w:val="18"/>
          <w:szCs w:val="18"/>
          <w:lang w:val="tr-TR"/>
        </w:rPr>
        <w:t>Kişisel verilerin hukuka aykırı olarak başkaları tarafından elde edilmesi halinde bu durumu ilgili kişiye ve Kuruma bildirmek için Kurum tarafından buna uygun bir sistem ve altyapı oluşturulmuştur.</w:t>
      </w:r>
    </w:p>
    <w:p w14:paraId="54E836CE" w14:textId="4F533845" w:rsidR="00627984" w:rsidRDefault="00627984" w:rsidP="00C63D0E">
      <w:pPr>
        <w:pStyle w:val="ListParagraph"/>
        <w:numPr>
          <w:ilvl w:val="3"/>
          <w:numId w:val="6"/>
        </w:numPr>
        <w:tabs>
          <w:tab w:val="left" w:pos="967"/>
        </w:tabs>
        <w:spacing w:before="0" w:line="360" w:lineRule="auto"/>
        <w:ind w:left="964"/>
        <w:jc w:val="both"/>
        <w:rPr>
          <w:w w:val="105"/>
          <w:sz w:val="18"/>
          <w:szCs w:val="18"/>
          <w:lang w:val="tr-TR"/>
        </w:rPr>
      </w:pPr>
      <w:r w:rsidRPr="00627984">
        <w:rPr>
          <w:w w:val="105"/>
          <w:sz w:val="18"/>
          <w:szCs w:val="18"/>
          <w:lang w:val="tr-TR"/>
        </w:rPr>
        <w:t>İşlenen kişisel verilerin hangileri için Açık Rıza alınması gerektiği hususunda personele gerekli eğitimler verilmiştir.</w:t>
      </w:r>
    </w:p>
    <w:p w14:paraId="205BE42A" w14:textId="13382B09" w:rsidR="00281E12" w:rsidRPr="00346E0B" w:rsidRDefault="00B7535E" w:rsidP="00346E0B">
      <w:pPr>
        <w:pStyle w:val="Heading1"/>
        <w:numPr>
          <w:ilvl w:val="1"/>
          <w:numId w:val="6"/>
        </w:numPr>
        <w:tabs>
          <w:tab w:val="left" w:pos="683"/>
        </w:tabs>
        <w:spacing w:before="144" w:line="360" w:lineRule="auto"/>
        <w:rPr>
          <w:sz w:val="18"/>
          <w:szCs w:val="18"/>
          <w:lang w:val="tr-TR"/>
        </w:rPr>
      </w:pPr>
      <w:bookmarkStart w:id="21" w:name="_TOC_250016"/>
      <w:r w:rsidRPr="00346E0B">
        <w:rPr>
          <w:w w:val="105"/>
          <w:sz w:val="18"/>
          <w:szCs w:val="18"/>
          <w:lang w:val="tr-TR"/>
        </w:rPr>
        <w:t>Kişisel Verilerin Hukuka Uygun Olarak İmha Edilmesi İçin Alınmış</w:t>
      </w:r>
      <w:r w:rsidRPr="00346E0B">
        <w:rPr>
          <w:spacing w:val="-31"/>
          <w:w w:val="105"/>
          <w:sz w:val="18"/>
          <w:szCs w:val="18"/>
          <w:lang w:val="tr-TR"/>
        </w:rPr>
        <w:t xml:space="preserve"> </w:t>
      </w:r>
      <w:bookmarkEnd w:id="21"/>
      <w:r w:rsidRPr="00346E0B">
        <w:rPr>
          <w:w w:val="105"/>
          <w:sz w:val="18"/>
          <w:szCs w:val="18"/>
          <w:lang w:val="tr-TR"/>
        </w:rPr>
        <w:t>Tedbirler</w:t>
      </w:r>
    </w:p>
    <w:p w14:paraId="004CE4CC" w14:textId="77777777" w:rsidR="00281E12" w:rsidRPr="00346E0B" w:rsidRDefault="00B7535E" w:rsidP="00346E0B">
      <w:pPr>
        <w:pStyle w:val="Heading1"/>
        <w:numPr>
          <w:ilvl w:val="2"/>
          <w:numId w:val="6"/>
        </w:numPr>
        <w:tabs>
          <w:tab w:val="left" w:pos="825"/>
        </w:tabs>
        <w:spacing w:before="144" w:line="360" w:lineRule="auto"/>
        <w:rPr>
          <w:sz w:val="18"/>
          <w:szCs w:val="18"/>
          <w:lang w:val="tr-TR"/>
        </w:rPr>
      </w:pPr>
      <w:bookmarkStart w:id="22" w:name="_TOC_250015"/>
      <w:r w:rsidRPr="00346E0B">
        <w:rPr>
          <w:w w:val="105"/>
          <w:sz w:val="18"/>
          <w:szCs w:val="18"/>
          <w:lang w:val="tr-TR"/>
        </w:rPr>
        <w:t>Teknik</w:t>
      </w:r>
      <w:r w:rsidRPr="00346E0B">
        <w:rPr>
          <w:spacing w:val="-9"/>
          <w:w w:val="105"/>
          <w:sz w:val="18"/>
          <w:szCs w:val="18"/>
          <w:lang w:val="tr-TR"/>
        </w:rPr>
        <w:t xml:space="preserve"> </w:t>
      </w:r>
      <w:bookmarkEnd w:id="22"/>
      <w:r w:rsidRPr="00346E0B">
        <w:rPr>
          <w:w w:val="105"/>
          <w:sz w:val="18"/>
          <w:szCs w:val="18"/>
          <w:lang w:val="tr-TR"/>
        </w:rPr>
        <w:t>Tedbirler</w:t>
      </w:r>
    </w:p>
    <w:p w14:paraId="00487E24" w14:textId="1E3EF239" w:rsidR="00521B9A" w:rsidRPr="00346E0B" w:rsidRDefault="00B7535E" w:rsidP="00346E0B">
      <w:pPr>
        <w:pStyle w:val="ListParagraph"/>
        <w:numPr>
          <w:ilvl w:val="3"/>
          <w:numId w:val="6"/>
        </w:numPr>
        <w:tabs>
          <w:tab w:val="left" w:pos="967"/>
        </w:tabs>
        <w:spacing w:before="144" w:line="360" w:lineRule="auto"/>
        <w:ind w:right="112"/>
        <w:jc w:val="both"/>
        <w:rPr>
          <w:sz w:val="18"/>
          <w:szCs w:val="18"/>
          <w:lang w:val="tr-TR"/>
        </w:rPr>
      </w:pPr>
      <w:r w:rsidRPr="00346E0B">
        <w:rPr>
          <w:w w:val="105"/>
          <w:sz w:val="18"/>
          <w:szCs w:val="18"/>
          <w:lang w:val="tr-TR"/>
        </w:rPr>
        <w:t>İmha işlemi bu konuda bilgi sahibi teknik personel tarafından veya gözetiminde gerçekleştirilmektedir.</w:t>
      </w:r>
    </w:p>
    <w:p w14:paraId="781BC886" w14:textId="77777777" w:rsidR="00281E12" w:rsidRPr="00346E0B" w:rsidRDefault="00B7535E" w:rsidP="00346E0B">
      <w:pPr>
        <w:pStyle w:val="Heading1"/>
        <w:numPr>
          <w:ilvl w:val="2"/>
          <w:numId w:val="6"/>
        </w:numPr>
        <w:tabs>
          <w:tab w:val="left" w:pos="825"/>
        </w:tabs>
        <w:spacing w:before="144" w:line="360" w:lineRule="auto"/>
        <w:rPr>
          <w:sz w:val="18"/>
          <w:szCs w:val="18"/>
          <w:lang w:val="tr-TR"/>
        </w:rPr>
      </w:pPr>
      <w:bookmarkStart w:id="23" w:name="_TOC_250014"/>
      <w:r w:rsidRPr="00346E0B">
        <w:rPr>
          <w:w w:val="105"/>
          <w:sz w:val="18"/>
          <w:szCs w:val="18"/>
          <w:lang w:val="tr-TR"/>
        </w:rPr>
        <w:t>İdari</w:t>
      </w:r>
      <w:r w:rsidRPr="00346E0B">
        <w:rPr>
          <w:spacing w:val="-4"/>
          <w:w w:val="105"/>
          <w:sz w:val="18"/>
          <w:szCs w:val="18"/>
          <w:lang w:val="tr-TR"/>
        </w:rPr>
        <w:t xml:space="preserve"> </w:t>
      </w:r>
      <w:bookmarkEnd w:id="23"/>
      <w:r w:rsidRPr="00346E0B">
        <w:rPr>
          <w:w w:val="105"/>
          <w:sz w:val="18"/>
          <w:szCs w:val="18"/>
          <w:lang w:val="tr-TR"/>
        </w:rPr>
        <w:t>Tedbirler</w:t>
      </w:r>
    </w:p>
    <w:p w14:paraId="5CE8A548" w14:textId="77777777" w:rsidR="00281E12" w:rsidRPr="00346E0B" w:rsidRDefault="00B7535E" w:rsidP="00346E0B">
      <w:pPr>
        <w:pStyle w:val="ListParagraph"/>
        <w:numPr>
          <w:ilvl w:val="3"/>
          <w:numId w:val="6"/>
        </w:numPr>
        <w:tabs>
          <w:tab w:val="left" w:pos="967"/>
        </w:tabs>
        <w:spacing w:before="144" w:line="360" w:lineRule="auto"/>
        <w:jc w:val="both"/>
        <w:rPr>
          <w:sz w:val="18"/>
          <w:szCs w:val="18"/>
          <w:lang w:val="tr-TR"/>
        </w:rPr>
      </w:pPr>
      <w:r w:rsidRPr="00346E0B">
        <w:rPr>
          <w:w w:val="105"/>
          <w:sz w:val="18"/>
          <w:szCs w:val="18"/>
          <w:lang w:val="tr-TR"/>
        </w:rPr>
        <w:t>Kişisel Verileri Koruma Komitesi kurulmuştur ve işlerliği</w:t>
      </w:r>
      <w:r w:rsidRPr="00346E0B">
        <w:rPr>
          <w:spacing w:val="-26"/>
          <w:w w:val="105"/>
          <w:sz w:val="18"/>
          <w:szCs w:val="18"/>
          <w:lang w:val="tr-TR"/>
        </w:rPr>
        <w:t xml:space="preserve"> </w:t>
      </w:r>
      <w:r w:rsidRPr="00346E0B">
        <w:rPr>
          <w:w w:val="105"/>
          <w:sz w:val="18"/>
          <w:szCs w:val="18"/>
          <w:lang w:val="tr-TR"/>
        </w:rPr>
        <w:t>sağlanmaktadır,</w:t>
      </w:r>
    </w:p>
    <w:p w14:paraId="641992E5" w14:textId="77777777" w:rsidR="00281E12" w:rsidRPr="00346E0B" w:rsidRDefault="00B7535E" w:rsidP="00346E0B">
      <w:pPr>
        <w:pStyle w:val="ListParagraph"/>
        <w:numPr>
          <w:ilvl w:val="3"/>
          <w:numId w:val="6"/>
        </w:numPr>
        <w:tabs>
          <w:tab w:val="left" w:pos="967"/>
        </w:tabs>
        <w:spacing w:before="144" w:line="360" w:lineRule="auto"/>
        <w:ind w:right="113"/>
        <w:jc w:val="both"/>
        <w:rPr>
          <w:sz w:val="18"/>
          <w:szCs w:val="18"/>
          <w:lang w:val="tr-TR"/>
        </w:rPr>
      </w:pPr>
      <w:r w:rsidRPr="00346E0B">
        <w:rPr>
          <w:w w:val="105"/>
          <w:sz w:val="18"/>
          <w:szCs w:val="18"/>
          <w:lang w:val="tr-TR"/>
        </w:rPr>
        <w:t>Çalışanlar kişisel verilerin periyodik ve usulüne uygun imha edilmesi konusunda eğitimlere tabi tutulmakta ve</w:t>
      </w:r>
      <w:r w:rsidRPr="00346E0B">
        <w:rPr>
          <w:spacing w:val="-19"/>
          <w:w w:val="105"/>
          <w:sz w:val="18"/>
          <w:szCs w:val="18"/>
          <w:lang w:val="tr-TR"/>
        </w:rPr>
        <w:t xml:space="preserve"> </w:t>
      </w:r>
      <w:r w:rsidRPr="00346E0B">
        <w:rPr>
          <w:w w:val="105"/>
          <w:sz w:val="18"/>
          <w:szCs w:val="18"/>
          <w:lang w:val="tr-TR"/>
        </w:rPr>
        <w:t>bilgilendirilmektedir,</w:t>
      </w:r>
    </w:p>
    <w:p w14:paraId="44254FEE" w14:textId="3E09828B" w:rsidR="00281E12" w:rsidRPr="00346E0B" w:rsidRDefault="005C4B0D" w:rsidP="00346E0B">
      <w:pPr>
        <w:pStyle w:val="ListParagraph"/>
        <w:numPr>
          <w:ilvl w:val="3"/>
          <w:numId w:val="6"/>
        </w:numPr>
        <w:tabs>
          <w:tab w:val="left" w:pos="967"/>
        </w:tabs>
        <w:spacing w:before="144" w:line="360" w:lineRule="auto"/>
        <w:jc w:val="both"/>
        <w:rPr>
          <w:sz w:val="18"/>
          <w:szCs w:val="18"/>
          <w:lang w:val="tr-TR"/>
        </w:rPr>
      </w:pPr>
      <w:r w:rsidRPr="00346E0B">
        <w:rPr>
          <w:w w:val="105"/>
          <w:sz w:val="18"/>
          <w:szCs w:val="18"/>
          <w:lang w:val="tr-TR"/>
        </w:rPr>
        <w:t>D</w:t>
      </w:r>
      <w:r w:rsidR="00B7535E" w:rsidRPr="00346E0B">
        <w:rPr>
          <w:w w:val="105"/>
          <w:sz w:val="18"/>
          <w:szCs w:val="18"/>
          <w:lang w:val="tr-TR"/>
        </w:rPr>
        <w:t>üzenli olarak denetimler</w:t>
      </w:r>
      <w:r w:rsidR="00B7535E" w:rsidRPr="00346E0B">
        <w:rPr>
          <w:spacing w:val="-23"/>
          <w:w w:val="105"/>
          <w:sz w:val="18"/>
          <w:szCs w:val="18"/>
          <w:lang w:val="tr-TR"/>
        </w:rPr>
        <w:t xml:space="preserve"> </w:t>
      </w:r>
      <w:r w:rsidR="00B7535E" w:rsidRPr="00346E0B">
        <w:rPr>
          <w:w w:val="105"/>
          <w:sz w:val="18"/>
          <w:szCs w:val="18"/>
          <w:lang w:val="tr-TR"/>
        </w:rPr>
        <w:t>yapılmaktadır,</w:t>
      </w:r>
    </w:p>
    <w:p w14:paraId="66783726" w14:textId="77777777" w:rsidR="00281E12" w:rsidRPr="00346E0B" w:rsidRDefault="00B7535E" w:rsidP="00346E0B">
      <w:pPr>
        <w:pStyle w:val="ListParagraph"/>
        <w:numPr>
          <w:ilvl w:val="3"/>
          <w:numId w:val="6"/>
        </w:numPr>
        <w:tabs>
          <w:tab w:val="left" w:pos="967"/>
        </w:tabs>
        <w:spacing w:before="144" w:line="360" w:lineRule="auto"/>
        <w:ind w:right="113"/>
        <w:jc w:val="both"/>
        <w:rPr>
          <w:sz w:val="18"/>
          <w:szCs w:val="18"/>
          <w:lang w:val="tr-TR"/>
        </w:rPr>
      </w:pPr>
      <w:r w:rsidRPr="00346E0B">
        <w:rPr>
          <w:w w:val="105"/>
          <w:sz w:val="18"/>
          <w:szCs w:val="18"/>
          <w:lang w:val="tr-TR"/>
        </w:rPr>
        <w:t>Çalışanlarla ve üçüncü şahıslarla akdedilecek sözleşmelerde verilerin Kanun’a ve ilgili sair mevzuata uygun olarak imha edilmemesini yaptırıma bağlayan hükümler</w:t>
      </w:r>
      <w:r w:rsidRPr="00346E0B">
        <w:rPr>
          <w:spacing w:val="-33"/>
          <w:w w:val="105"/>
          <w:sz w:val="18"/>
          <w:szCs w:val="18"/>
          <w:lang w:val="tr-TR"/>
        </w:rPr>
        <w:t xml:space="preserve"> </w:t>
      </w:r>
      <w:r w:rsidRPr="00346E0B">
        <w:rPr>
          <w:w w:val="105"/>
          <w:sz w:val="18"/>
          <w:szCs w:val="18"/>
          <w:lang w:val="tr-TR"/>
        </w:rPr>
        <w:t>eklenmektedir.</w:t>
      </w:r>
    </w:p>
    <w:p w14:paraId="71F1FD8C" w14:textId="6E5BB994" w:rsidR="00281E12" w:rsidRPr="00346E0B" w:rsidRDefault="00B7535E" w:rsidP="00346E0B">
      <w:pPr>
        <w:pStyle w:val="Heading1"/>
        <w:numPr>
          <w:ilvl w:val="1"/>
          <w:numId w:val="5"/>
        </w:numPr>
        <w:tabs>
          <w:tab w:val="left" w:pos="683"/>
        </w:tabs>
        <w:spacing w:before="144" w:line="360" w:lineRule="auto"/>
        <w:rPr>
          <w:sz w:val="18"/>
          <w:szCs w:val="18"/>
          <w:lang w:val="tr-TR"/>
        </w:rPr>
      </w:pPr>
      <w:bookmarkStart w:id="24" w:name="_TOC_250013"/>
      <w:r w:rsidRPr="00346E0B">
        <w:rPr>
          <w:w w:val="105"/>
          <w:sz w:val="18"/>
          <w:szCs w:val="18"/>
          <w:lang w:val="tr-TR"/>
        </w:rPr>
        <w:t>Kişisel Verileri Koruma</w:t>
      </w:r>
      <w:r w:rsidRPr="00346E0B">
        <w:rPr>
          <w:spacing w:val="-13"/>
          <w:w w:val="105"/>
          <w:sz w:val="18"/>
          <w:szCs w:val="18"/>
          <w:lang w:val="tr-TR"/>
        </w:rPr>
        <w:t xml:space="preserve"> </w:t>
      </w:r>
      <w:bookmarkEnd w:id="24"/>
      <w:r w:rsidRPr="00346E0B">
        <w:rPr>
          <w:w w:val="105"/>
          <w:sz w:val="18"/>
          <w:szCs w:val="18"/>
          <w:lang w:val="tr-TR"/>
        </w:rPr>
        <w:t>Komitesi</w:t>
      </w:r>
    </w:p>
    <w:p w14:paraId="6B98D7B2" w14:textId="77FD5E0A" w:rsidR="00281E12" w:rsidRPr="00346E0B" w:rsidRDefault="00B7535E" w:rsidP="00346E0B">
      <w:pPr>
        <w:pStyle w:val="BodyText"/>
        <w:spacing w:before="144" w:line="360" w:lineRule="auto"/>
        <w:ind w:left="115" w:right="109"/>
        <w:jc w:val="both"/>
        <w:rPr>
          <w:w w:val="105"/>
          <w:sz w:val="18"/>
          <w:szCs w:val="18"/>
          <w:lang w:val="tr-TR"/>
        </w:rPr>
      </w:pPr>
      <w:r w:rsidRPr="00346E0B">
        <w:rPr>
          <w:w w:val="105"/>
          <w:sz w:val="18"/>
          <w:szCs w:val="18"/>
          <w:lang w:val="tr-TR"/>
        </w:rPr>
        <w:t xml:space="preserve">Kişisel Veri saklama ve imha süreçlerinin yürütülmesi ve bu Politika uyarınca gerekli aksiyonların alınması amacıyla </w:t>
      </w:r>
      <w:r w:rsidR="005C4B0D" w:rsidRPr="00346E0B">
        <w:rPr>
          <w:w w:val="105"/>
          <w:sz w:val="18"/>
          <w:szCs w:val="18"/>
          <w:lang w:val="tr-TR"/>
        </w:rPr>
        <w:t>ETKİNİZ</w:t>
      </w:r>
      <w:r w:rsidR="00521B9A" w:rsidRPr="00346E0B">
        <w:rPr>
          <w:w w:val="105"/>
          <w:sz w:val="18"/>
          <w:szCs w:val="18"/>
          <w:lang w:val="tr-TR"/>
        </w:rPr>
        <w:t xml:space="preserve"> </w:t>
      </w:r>
      <w:r w:rsidRPr="00346E0B">
        <w:rPr>
          <w:w w:val="105"/>
          <w:sz w:val="18"/>
          <w:szCs w:val="18"/>
          <w:lang w:val="tr-TR"/>
        </w:rPr>
        <w:t xml:space="preserve">nezdinde </w:t>
      </w:r>
      <w:r w:rsidR="00A06071" w:rsidRPr="00346E0B">
        <w:rPr>
          <w:w w:val="105"/>
          <w:sz w:val="18"/>
          <w:szCs w:val="18"/>
          <w:lang w:val="tr-TR"/>
        </w:rPr>
        <w:t>aşağıda unvanı ve iş birimindeki görevi belirtilen kişilerden oluşmakta olan</w:t>
      </w:r>
      <w:r w:rsidRPr="00346E0B">
        <w:rPr>
          <w:w w:val="105"/>
          <w:sz w:val="18"/>
          <w:szCs w:val="18"/>
          <w:lang w:val="tr-TR"/>
        </w:rPr>
        <w:t xml:space="preserve"> “Kişisel Verileri Koruma Komitesi” kurulmuştur. </w:t>
      </w:r>
    </w:p>
    <w:tbl>
      <w:tblPr>
        <w:tblStyle w:val="TableGrid"/>
        <w:tblW w:w="0" w:type="auto"/>
        <w:tblInd w:w="115" w:type="dxa"/>
        <w:tblLook w:val="04A0" w:firstRow="1" w:lastRow="0" w:firstColumn="1" w:lastColumn="0" w:noHBand="0" w:noVBand="1"/>
      </w:tblPr>
      <w:tblGrid>
        <w:gridCol w:w="4089"/>
        <w:gridCol w:w="5086"/>
      </w:tblGrid>
      <w:tr w:rsidR="001A0864" w:rsidRPr="00346E0B" w14:paraId="27DD655B" w14:textId="77777777" w:rsidTr="001A0864">
        <w:tc>
          <w:tcPr>
            <w:tcW w:w="4104" w:type="dxa"/>
          </w:tcPr>
          <w:p w14:paraId="6709B993" w14:textId="48A140CE" w:rsidR="001A0864" w:rsidRPr="00346E0B" w:rsidRDefault="001A0864" w:rsidP="00346E0B">
            <w:pPr>
              <w:pStyle w:val="BodyText"/>
              <w:spacing w:before="144" w:line="360" w:lineRule="auto"/>
              <w:ind w:left="0" w:right="109"/>
              <w:jc w:val="both"/>
              <w:rPr>
                <w:b/>
                <w:sz w:val="18"/>
                <w:szCs w:val="18"/>
                <w:lang w:val="tr-TR"/>
              </w:rPr>
            </w:pPr>
            <w:r w:rsidRPr="00346E0B">
              <w:rPr>
                <w:b/>
                <w:sz w:val="18"/>
                <w:szCs w:val="18"/>
                <w:lang w:val="tr-TR"/>
              </w:rPr>
              <w:t>Departmanı ve Unvanı</w:t>
            </w:r>
          </w:p>
        </w:tc>
        <w:tc>
          <w:tcPr>
            <w:tcW w:w="5103" w:type="dxa"/>
          </w:tcPr>
          <w:p w14:paraId="7B213CC0" w14:textId="2CFA5CC9" w:rsidR="001A0864" w:rsidRPr="00346E0B" w:rsidRDefault="001A0864" w:rsidP="00346E0B">
            <w:pPr>
              <w:pStyle w:val="BodyText"/>
              <w:spacing w:before="144" w:line="360" w:lineRule="auto"/>
              <w:ind w:left="0" w:right="109"/>
              <w:jc w:val="both"/>
              <w:rPr>
                <w:b/>
                <w:sz w:val="18"/>
                <w:szCs w:val="18"/>
                <w:lang w:val="tr-TR"/>
              </w:rPr>
            </w:pPr>
            <w:r w:rsidRPr="00346E0B">
              <w:rPr>
                <w:b/>
                <w:sz w:val="18"/>
                <w:szCs w:val="18"/>
                <w:lang w:val="tr-TR"/>
              </w:rPr>
              <w:t>Komite Görevi ve Tanımı</w:t>
            </w:r>
          </w:p>
        </w:tc>
      </w:tr>
      <w:tr w:rsidR="00E17181" w:rsidRPr="00346E0B" w14:paraId="5A469EBA" w14:textId="77777777" w:rsidTr="001A0864">
        <w:tc>
          <w:tcPr>
            <w:tcW w:w="4104" w:type="dxa"/>
          </w:tcPr>
          <w:p w14:paraId="7BFAD4FA" w14:textId="586C1996" w:rsidR="00E17181" w:rsidRPr="00346E0B" w:rsidRDefault="00346E0B" w:rsidP="00346E0B">
            <w:pPr>
              <w:pStyle w:val="BodyText"/>
              <w:spacing w:before="144" w:line="360" w:lineRule="auto"/>
              <w:ind w:left="0" w:right="109"/>
              <w:jc w:val="both"/>
              <w:rPr>
                <w:sz w:val="18"/>
                <w:szCs w:val="18"/>
                <w:lang w:val="tr-TR"/>
              </w:rPr>
            </w:pPr>
            <w:r w:rsidRPr="00346E0B">
              <w:rPr>
                <w:sz w:val="18"/>
                <w:szCs w:val="18"/>
                <w:lang w:val="tr-TR"/>
              </w:rPr>
              <w:t>Proje Kordinatörü</w:t>
            </w:r>
          </w:p>
        </w:tc>
        <w:tc>
          <w:tcPr>
            <w:tcW w:w="5103" w:type="dxa"/>
          </w:tcPr>
          <w:p w14:paraId="60C96A63" w14:textId="25FA1F79" w:rsidR="00E17181" w:rsidRPr="00346E0B" w:rsidRDefault="00E17181" w:rsidP="00346E0B">
            <w:pPr>
              <w:pStyle w:val="BodyText"/>
              <w:spacing w:before="144" w:line="360" w:lineRule="auto"/>
              <w:ind w:left="174" w:right="109"/>
              <w:jc w:val="both"/>
              <w:rPr>
                <w:w w:val="105"/>
                <w:sz w:val="18"/>
                <w:szCs w:val="18"/>
                <w:lang w:val="tr-TR"/>
              </w:rPr>
            </w:pPr>
            <w:r w:rsidRPr="00346E0B">
              <w:rPr>
                <w:b/>
                <w:w w:val="105"/>
                <w:sz w:val="18"/>
                <w:szCs w:val="18"/>
                <w:lang w:val="tr-TR"/>
              </w:rPr>
              <w:t>Komite Başkanı</w:t>
            </w:r>
            <w:r w:rsidRPr="00346E0B">
              <w:rPr>
                <w:w w:val="105"/>
                <w:sz w:val="18"/>
                <w:szCs w:val="18"/>
                <w:lang w:val="tr-TR"/>
              </w:rPr>
              <w:t xml:space="preserve">: Komitenin toplanması, politikaların uygulanması ve yürütülmesi, sürece ilişkin Yönetim Kurulunun Bilgilendirilmesi, Kişisel Verilerin Korunması Kurulu ile ilişkilerin takibi, Kurul Kararlarının takibi, </w:t>
            </w:r>
          </w:p>
        </w:tc>
      </w:tr>
      <w:tr w:rsidR="00E17181" w:rsidRPr="00346E0B" w14:paraId="53EDC9FE" w14:textId="77777777" w:rsidTr="001A0864">
        <w:tc>
          <w:tcPr>
            <w:tcW w:w="4104" w:type="dxa"/>
          </w:tcPr>
          <w:p w14:paraId="6CE2B4E1" w14:textId="4888C89F" w:rsidR="00E17181" w:rsidRPr="00346E0B" w:rsidRDefault="00346E0B" w:rsidP="00346E0B">
            <w:pPr>
              <w:pStyle w:val="BodyText"/>
              <w:spacing w:before="144" w:line="360" w:lineRule="auto"/>
              <w:ind w:left="0" w:right="109"/>
              <w:jc w:val="both"/>
              <w:rPr>
                <w:sz w:val="18"/>
                <w:szCs w:val="18"/>
                <w:lang w:val="tr-TR"/>
              </w:rPr>
            </w:pPr>
            <w:r w:rsidRPr="00346E0B">
              <w:rPr>
                <w:sz w:val="18"/>
                <w:szCs w:val="18"/>
                <w:lang w:val="tr-TR"/>
              </w:rPr>
              <w:lastRenderedPageBreak/>
              <w:t>Proje Sorumlusu</w:t>
            </w:r>
          </w:p>
        </w:tc>
        <w:tc>
          <w:tcPr>
            <w:tcW w:w="5103" w:type="dxa"/>
          </w:tcPr>
          <w:p w14:paraId="504213B3" w14:textId="3E3803E8" w:rsidR="00E17181" w:rsidRPr="00346E0B" w:rsidRDefault="00895DC3" w:rsidP="00346E0B">
            <w:pPr>
              <w:pStyle w:val="BodyText"/>
              <w:spacing w:before="144" w:line="360" w:lineRule="auto"/>
              <w:ind w:left="174" w:right="109"/>
              <w:jc w:val="both"/>
              <w:rPr>
                <w:sz w:val="18"/>
                <w:szCs w:val="18"/>
                <w:lang w:val="tr-TR"/>
              </w:rPr>
            </w:pPr>
            <w:r w:rsidRPr="00346E0B">
              <w:rPr>
                <w:b/>
                <w:w w:val="105"/>
                <w:sz w:val="18"/>
                <w:szCs w:val="18"/>
                <w:lang w:val="tr-TR"/>
              </w:rPr>
              <w:t>Komite İnsan Kaynakları Sorumlusu:</w:t>
            </w:r>
            <w:r w:rsidRPr="00346E0B">
              <w:rPr>
                <w:w w:val="105"/>
                <w:sz w:val="18"/>
                <w:szCs w:val="18"/>
                <w:lang w:val="tr-TR"/>
              </w:rPr>
              <w:t xml:space="preserve"> </w:t>
            </w:r>
            <w:r w:rsidR="007A628F" w:rsidRPr="00346E0B">
              <w:rPr>
                <w:w w:val="105"/>
                <w:sz w:val="18"/>
                <w:szCs w:val="18"/>
                <w:lang w:val="tr-TR"/>
              </w:rPr>
              <w:t>Komitenin s</w:t>
            </w:r>
            <w:r w:rsidR="00E17181" w:rsidRPr="00346E0B">
              <w:rPr>
                <w:w w:val="105"/>
                <w:sz w:val="18"/>
                <w:szCs w:val="18"/>
                <w:lang w:val="tr-TR"/>
              </w:rPr>
              <w:t>ekreterya hizmetlerinin gerçekleştirilmesi</w:t>
            </w:r>
            <w:r w:rsidR="00D71191" w:rsidRPr="00346E0B">
              <w:rPr>
                <w:w w:val="105"/>
                <w:sz w:val="18"/>
                <w:szCs w:val="18"/>
                <w:lang w:val="tr-TR"/>
              </w:rPr>
              <w:t xml:space="preserve">, İnsan </w:t>
            </w:r>
            <w:r w:rsidR="007A628F" w:rsidRPr="00346E0B">
              <w:rPr>
                <w:w w:val="105"/>
                <w:sz w:val="18"/>
                <w:szCs w:val="18"/>
                <w:lang w:val="tr-TR"/>
              </w:rPr>
              <w:t>kaynakları işlerinin yürütülmesi ve planlanması</w:t>
            </w:r>
          </w:p>
        </w:tc>
      </w:tr>
      <w:tr w:rsidR="00E17181" w:rsidRPr="00346E0B" w14:paraId="21D729A9" w14:textId="77777777" w:rsidTr="007A628F">
        <w:trPr>
          <w:trHeight w:val="2402"/>
        </w:trPr>
        <w:tc>
          <w:tcPr>
            <w:tcW w:w="4104" w:type="dxa"/>
          </w:tcPr>
          <w:p w14:paraId="785ADB10" w14:textId="554F14EB" w:rsidR="00E17181" w:rsidRPr="00346E0B" w:rsidRDefault="00895DC3" w:rsidP="00346E0B">
            <w:pPr>
              <w:pStyle w:val="BodyText"/>
              <w:spacing w:before="144" w:line="360" w:lineRule="auto"/>
              <w:ind w:left="0" w:right="109"/>
              <w:jc w:val="both"/>
              <w:rPr>
                <w:sz w:val="18"/>
                <w:szCs w:val="18"/>
                <w:lang w:val="tr-TR"/>
              </w:rPr>
            </w:pPr>
            <w:r w:rsidRPr="00346E0B">
              <w:rPr>
                <w:sz w:val="18"/>
                <w:szCs w:val="18"/>
                <w:lang w:val="tr-TR"/>
              </w:rPr>
              <w:t>Bilgi İşlem Müdür</w:t>
            </w:r>
            <w:r w:rsidR="007A628F" w:rsidRPr="00346E0B">
              <w:rPr>
                <w:sz w:val="18"/>
                <w:szCs w:val="18"/>
                <w:lang w:val="tr-TR"/>
              </w:rPr>
              <w:t>ü</w:t>
            </w:r>
          </w:p>
        </w:tc>
        <w:tc>
          <w:tcPr>
            <w:tcW w:w="5103" w:type="dxa"/>
          </w:tcPr>
          <w:p w14:paraId="5092E6C7" w14:textId="0EC079A2" w:rsidR="00E17181" w:rsidRPr="00346E0B" w:rsidRDefault="00895DC3" w:rsidP="00346E0B">
            <w:pPr>
              <w:pStyle w:val="BodyText"/>
              <w:spacing w:before="144" w:line="360" w:lineRule="auto"/>
              <w:ind w:left="174" w:right="109"/>
              <w:jc w:val="both"/>
              <w:rPr>
                <w:w w:val="105"/>
                <w:sz w:val="18"/>
                <w:szCs w:val="18"/>
                <w:lang w:val="tr-TR"/>
              </w:rPr>
            </w:pPr>
            <w:r w:rsidRPr="00346E0B">
              <w:rPr>
                <w:b/>
                <w:w w:val="105"/>
                <w:sz w:val="18"/>
                <w:szCs w:val="18"/>
                <w:lang w:val="tr-TR"/>
              </w:rPr>
              <w:t>Komite Bilgi İşlem Sorumlusu:</w:t>
            </w:r>
            <w:r w:rsidRPr="00346E0B">
              <w:rPr>
                <w:w w:val="105"/>
                <w:sz w:val="18"/>
                <w:szCs w:val="18"/>
                <w:lang w:val="tr-TR"/>
              </w:rPr>
              <w:t xml:space="preserve"> </w:t>
            </w:r>
            <w:r w:rsidR="00E17181" w:rsidRPr="00346E0B">
              <w:rPr>
                <w:w w:val="105"/>
                <w:sz w:val="18"/>
                <w:szCs w:val="18"/>
                <w:lang w:val="tr-TR"/>
              </w:rPr>
              <w:t>Bilgi işlem sistemlerinin oluşturulması, takibi, uygulanması, imha ve anonim hale getirilmesi, yurt içinde ve yurt dışına aktarılması için gerekli mekaniz</w:t>
            </w:r>
            <w:r w:rsidR="00346E0B" w:rsidRPr="00346E0B">
              <w:rPr>
                <w:w w:val="105"/>
                <w:sz w:val="18"/>
                <w:szCs w:val="18"/>
                <w:lang w:val="tr-TR"/>
              </w:rPr>
              <w:t>ma</w:t>
            </w:r>
            <w:r w:rsidR="00E17181" w:rsidRPr="00346E0B">
              <w:rPr>
                <w:w w:val="105"/>
                <w:sz w:val="18"/>
                <w:szCs w:val="18"/>
                <w:lang w:val="tr-TR"/>
              </w:rPr>
              <w:t xml:space="preserve">ları oluşturası, verilerin güvenliğinin sağlanması, veri güvenliği sağlayan sistemler önermesi, uygulaması. </w:t>
            </w:r>
          </w:p>
        </w:tc>
      </w:tr>
    </w:tbl>
    <w:p w14:paraId="524AB898" w14:textId="3B9C233A" w:rsidR="001D1C14" w:rsidRPr="00346E0B" w:rsidRDefault="007A628F" w:rsidP="00346E0B">
      <w:pPr>
        <w:pStyle w:val="BodyText"/>
        <w:spacing w:before="144" w:line="360" w:lineRule="auto"/>
        <w:ind w:left="0" w:right="109"/>
        <w:jc w:val="both"/>
        <w:rPr>
          <w:b/>
          <w:sz w:val="18"/>
          <w:szCs w:val="18"/>
          <w:lang w:val="tr-TR"/>
        </w:rPr>
      </w:pPr>
      <w:r w:rsidRPr="00346E0B">
        <w:rPr>
          <w:b/>
          <w:w w:val="105"/>
          <w:sz w:val="18"/>
          <w:szCs w:val="18"/>
          <w:lang w:val="tr-TR"/>
        </w:rPr>
        <w:t>Komitenin başlıca görevleri şunlardır:</w:t>
      </w:r>
    </w:p>
    <w:p w14:paraId="6197C0F9" w14:textId="77777777" w:rsidR="00281E12" w:rsidRPr="00346E0B" w:rsidRDefault="00B7535E" w:rsidP="00346E0B">
      <w:pPr>
        <w:pStyle w:val="ListParagraph"/>
        <w:numPr>
          <w:ilvl w:val="2"/>
          <w:numId w:val="5"/>
        </w:numPr>
        <w:tabs>
          <w:tab w:val="left" w:pos="967"/>
        </w:tabs>
        <w:spacing w:before="144" w:line="360" w:lineRule="auto"/>
        <w:ind w:right="112"/>
        <w:jc w:val="both"/>
        <w:rPr>
          <w:sz w:val="18"/>
          <w:szCs w:val="18"/>
          <w:lang w:val="tr-TR"/>
        </w:rPr>
      </w:pPr>
      <w:r w:rsidRPr="00346E0B">
        <w:rPr>
          <w:w w:val="105"/>
          <w:sz w:val="18"/>
          <w:szCs w:val="18"/>
          <w:lang w:val="tr-TR"/>
        </w:rPr>
        <w:t>Kişisel Verilerin korunması, saklanması, işlenmesi ve imhasına ilişkin politikaları hazırlamak veya hazırlatmak ve bunları yürürlüğe</w:t>
      </w:r>
      <w:r w:rsidRPr="00346E0B">
        <w:rPr>
          <w:spacing w:val="-15"/>
          <w:w w:val="105"/>
          <w:sz w:val="18"/>
          <w:szCs w:val="18"/>
          <w:lang w:val="tr-TR"/>
        </w:rPr>
        <w:t xml:space="preserve"> </w:t>
      </w:r>
      <w:r w:rsidRPr="00346E0B">
        <w:rPr>
          <w:w w:val="105"/>
          <w:sz w:val="18"/>
          <w:szCs w:val="18"/>
          <w:lang w:val="tr-TR"/>
        </w:rPr>
        <w:t>koymak,</w:t>
      </w:r>
    </w:p>
    <w:p w14:paraId="15D2ED4C" w14:textId="0D466519" w:rsidR="00281E12" w:rsidRPr="00346E0B" w:rsidRDefault="00B7535E" w:rsidP="00346E0B">
      <w:pPr>
        <w:pStyle w:val="ListParagraph"/>
        <w:numPr>
          <w:ilvl w:val="2"/>
          <w:numId w:val="5"/>
        </w:numPr>
        <w:tabs>
          <w:tab w:val="left" w:pos="967"/>
        </w:tabs>
        <w:spacing w:before="144" w:line="360" w:lineRule="auto"/>
        <w:ind w:right="108"/>
        <w:jc w:val="both"/>
        <w:rPr>
          <w:sz w:val="18"/>
          <w:szCs w:val="18"/>
          <w:lang w:val="tr-TR"/>
        </w:rPr>
      </w:pPr>
      <w:r w:rsidRPr="00346E0B">
        <w:rPr>
          <w:w w:val="105"/>
          <w:sz w:val="18"/>
          <w:szCs w:val="18"/>
          <w:lang w:val="tr-TR"/>
        </w:rPr>
        <w:t xml:space="preserve">Kişisel Verilerin korunması, saklanması, işlenmesi ve imhası süreçlerinin Kanun’a ve Politika’ya uyumunu temin için </w:t>
      </w:r>
      <w:r w:rsidR="007854FC" w:rsidRPr="00346E0B">
        <w:rPr>
          <w:w w:val="105"/>
          <w:sz w:val="18"/>
          <w:szCs w:val="18"/>
          <w:lang w:val="tr-TR"/>
        </w:rPr>
        <w:t>SİTE</w:t>
      </w:r>
      <w:r w:rsidRPr="00346E0B">
        <w:rPr>
          <w:w w:val="105"/>
          <w:sz w:val="18"/>
          <w:szCs w:val="18"/>
          <w:lang w:val="tr-TR"/>
        </w:rPr>
        <w:t xml:space="preserve"> içi denetimler yapmak veya yaptırmak, bu yönde bir eksikliğin veya riskin tespit edilmesi halinde giderilmesi için gerekli önlemlerin alınmasını sağlamak,</w:t>
      </w:r>
    </w:p>
    <w:p w14:paraId="57E6321B" w14:textId="77777777" w:rsidR="00281E12" w:rsidRPr="00346E0B" w:rsidRDefault="00B7535E" w:rsidP="00346E0B">
      <w:pPr>
        <w:pStyle w:val="ListParagraph"/>
        <w:numPr>
          <w:ilvl w:val="2"/>
          <w:numId w:val="5"/>
        </w:numPr>
        <w:tabs>
          <w:tab w:val="left" w:pos="967"/>
        </w:tabs>
        <w:spacing w:before="144" w:line="360" w:lineRule="auto"/>
        <w:ind w:right="111"/>
        <w:jc w:val="both"/>
        <w:rPr>
          <w:sz w:val="18"/>
          <w:szCs w:val="18"/>
          <w:lang w:val="tr-TR"/>
        </w:rPr>
      </w:pPr>
      <w:r w:rsidRPr="00346E0B">
        <w:rPr>
          <w:w w:val="105"/>
          <w:sz w:val="18"/>
          <w:szCs w:val="18"/>
          <w:lang w:val="tr-TR"/>
        </w:rPr>
        <w:t>Kişisel Verilerin hukuka uygun olarak işlenmesi ve imhası ile hukuka aykırı erişimin önlenmesi amacıyla çalışanların bilgilendirilmesini sağlamak, gerekli gördüğü durumlarda eğitimler düzenlemek veya çalışanların üçüncü şahıslar tarafından düzenlenen eğitimlere katılımını</w:t>
      </w:r>
      <w:r w:rsidRPr="00346E0B">
        <w:rPr>
          <w:spacing w:val="-9"/>
          <w:w w:val="105"/>
          <w:sz w:val="18"/>
          <w:szCs w:val="18"/>
          <w:lang w:val="tr-TR"/>
        </w:rPr>
        <w:t xml:space="preserve"> </w:t>
      </w:r>
      <w:r w:rsidRPr="00346E0B">
        <w:rPr>
          <w:w w:val="105"/>
          <w:sz w:val="18"/>
          <w:szCs w:val="18"/>
          <w:lang w:val="tr-TR"/>
        </w:rPr>
        <w:t>sağlamak,</w:t>
      </w:r>
    </w:p>
    <w:p w14:paraId="351D2A2C" w14:textId="3E7559E2" w:rsidR="00281E12" w:rsidRPr="00346E0B" w:rsidRDefault="00B7535E" w:rsidP="00346E0B">
      <w:pPr>
        <w:pStyle w:val="ListParagraph"/>
        <w:numPr>
          <w:ilvl w:val="2"/>
          <w:numId w:val="5"/>
        </w:numPr>
        <w:tabs>
          <w:tab w:val="left" w:pos="967"/>
        </w:tabs>
        <w:spacing w:before="144" w:line="360" w:lineRule="auto"/>
        <w:ind w:right="108"/>
        <w:jc w:val="both"/>
        <w:rPr>
          <w:sz w:val="18"/>
          <w:szCs w:val="18"/>
          <w:lang w:val="tr-TR"/>
        </w:rPr>
      </w:pPr>
      <w:r w:rsidRPr="00346E0B">
        <w:rPr>
          <w:w w:val="105"/>
          <w:sz w:val="18"/>
          <w:szCs w:val="18"/>
          <w:lang w:val="tr-TR"/>
        </w:rPr>
        <w:t xml:space="preserve">Veri Sahiplerinin başvurularını değerlendirmek, başvurulara cevap için </w:t>
      </w:r>
      <w:r w:rsidR="005C4B0D" w:rsidRPr="00346E0B">
        <w:rPr>
          <w:w w:val="105"/>
          <w:sz w:val="18"/>
          <w:szCs w:val="18"/>
          <w:lang w:val="tr-TR"/>
        </w:rPr>
        <w:t>Konsorsiyum</w:t>
      </w:r>
      <w:r w:rsidRPr="00346E0B">
        <w:rPr>
          <w:w w:val="105"/>
          <w:sz w:val="18"/>
          <w:szCs w:val="18"/>
          <w:lang w:val="tr-TR"/>
        </w:rPr>
        <w:t xml:space="preserve"> içerisinde koordinasyonu sağlamak ve cevabın Veri Sahibine yasal süresi içerisinde ulaştırılmasını temin</w:t>
      </w:r>
      <w:r w:rsidRPr="00346E0B">
        <w:rPr>
          <w:spacing w:val="-6"/>
          <w:w w:val="105"/>
          <w:sz w:val="18"/>
          <w:szCs w:val="18"/>
          <w:lang w:val="tr-TR"/>
        </w:rPr>
        <w:t xml:space="preserve"> </w:t>
      </w:r>
      <w:r w:rsidRPr="00346E0B">
        <w:rPr>
          <w:w w:val="105"/>
          <w:sz w:val="18"/>
          <w:szCs w:val="18"/>
          <w:lang w:val="tr-TR"/>
        </w:rPr>
        <w:t>etmek,</w:t>
      </w:r>
    </w:p>
    <w:p w14:paraId="3AE7B732" w14:textId="391CAE1F" w:rsidR="00281E12" w:rsidRPr="00346E0B" w:rsidRDefault="00B7535E" w:rsidP="00346E0B">
      <w:pPr>
        <w:pStyle w:val="ListParagraph"/>
        <w:numPr>
          <w:ilvl w:val="2"/>
          <w:numId w:val="5"/>
        </w:numPr>
        <w:tabs>
          <w:tab w:val="left" w:pos="967"/>
        </w:tabs>
        <w:spacing w:before="144" w:line="360" w:lineRule="auto"/>
        <w:ind w:right="109"/>
        <w:jc w:val="both"/>
        <w:rPr>
          <w:sz w:val="18"/>
          <w:szCs w:val="18"/>
          <w:lang w:val="tr-TR"/>
        </w:rPr>
      </w:pPr>
      <w:r w:rsidRPr="00346E0B">
        <w:rPr>
          <w:w w:val="105"/>
          <w:sz w:val="18"/>
          <w:szCs w:val="18"/>
          <w:lang w:val="tr-TR"/>
        </w:rPr>
        <w:t xml:space="preserve">Kişisel Verilere ilişkin mevzuatta meydana gelen değişiklikleri bizzat, Danışmanlar veya Hizmet Alınan Firmalar aracılığıyla takip etmek, yeni düzenlemelere uyum için </w:t>
      </w:r>
      <w:r w:rsidR="005C4B0D" w:rsidRPr="00346E0B">
        <w:rPr>
          <w:w w:val="105"/>
          <w:sz w:val="18"/>
          <w:szCs w:val="18"/>
          <w:lang w:val="tr-TR"/>
        </w:rPr>
        <w:t>Konsorsiyum</w:t>
      </w:r>
      <w:r w:rsidRPr="00346E0B">
        <w:rPr>
          <w:w w:val="105"/>
          <w:sz w:val="18"/>
          <w:szCs w:val="18"/>
          <w:lang w:val="tr-TR"/>
        </w:rPr>
        <w:t xml:space="preserve"> içi aksiyonların alınmasını</w:t>
      </w:r>
      <w:r w:rsidRPr="00346E0B">
        <w:rPr>
          <w:spacing w:val="-15"/>
          <w:w w:val="105"/>
          <w:sz w:val="18"/>
          <w:szCs w:val="18"/>
          <w:lang w:val="tr-TR"/>
        </w:rPr>
        <w:t xml:space="preserve"> </w:t>
      </w:r>
      <w:r w:rsidRPr="00346E0B">
        <w:rPr>
          <w:w w:val="105"/>
          <w:sz w:val="18"/>
          <w:szCs w:val="18"/>
          <w:lang w:val="tr-TR"/>
        </w:rPr>
        <w:t>sağlamak,</w:t>
      </w:r>
    </w:p>
    <w:p w14:paraId="5151219F" w14:textId="3C030216" w:rsidR="00F65C1B" w:rsidRPr="00346E0B" w:rsidRDefault="00B7535E" w:rsidP="00346E0B">
      <w:pPr>
        <w:pStyle w:val="ListParagraph"/>
        <w:numPr>
          <w:ilvl w:val="2"/>
          <w:numId w:val="5"/>
        </w:numPr>
        <w:tabs>
          <w:tab w:val="left" w:pos="967"/>
        </w:tabs>
        <w:spacing w:before="144" w:line="360" w:lineRule="auto"/>
        <w:ind w:right="113"/>
        <w:jc w:val="both"/>
        <w:rPr>
          <w:sz w:val="18"/>
          <w:szCs w:val="18"/>
          <w:lang w:val="tr-TR"/>
        </w:rPr>
      </w:pPr>
      <w:r w:rsidRPr="00346E0B">
        <w:rPr>
          <w:w w:val="105"/>
          <w:sz w:val="18"/>
          <w:szCs w:val="18"/>
          <w:lang w:val="tr-TR"/>
        </w:rPr>
        <w:t>Kurul ile iletişim halinde olunması gereken durumlarda gerekli koordinasyonu ve iletişimi sağlamak.</w:t>
      </w:r>
    </w:p>
    <w:p w14:paraId="46FDDE90" w14:textId="78E53E30" w:rsidR="00281E12" w:rsidRPr="00346E0B" w:rsidRDefault="00B7535E" w:rsidP="00346E0B">
      <w:pPr>
        <w:pStyle w:val="Heading1"/>
        <w:numPr>
          <w:ilvl w:val="1"/>
          <w:numId w:val="5"/>
        </w:numPr>
        <w:tabs>
          <w:tab w:val="left" w:pos="683"/>
        </w:tabs>
        <w:spacing w:before="144" w:line="360" w:lineRule="auto"/>
        <w:rPr>
          <w:sz w:val="18"/>
          <w:szCs w:val="18"/>
          <w:lang w:val="tr-TR"/>
        </w:rPr>
      </w:pPr>
      <w:bookmarkStart w:id="25" w:name="_TOC_250012"/>
      <w:r w:rsidRPr="00346E0B">
        <w:rPr>
          <w:w w:val="105"/>
          <w:sz w:val="18"/>
          <w:szCs w:val="18"/>
          <w:lang w:val="tr-TR"/>
        </w:rPr>
        <w:t>Üçüncü Taraf Kuruluşlara Ait Ürün ve</w:t>
      </w:r>
      <w:r w:rsidRPr="00346E0B">
        <w:rPr>
          <w:spacing w:val="-18"/>
          <w:w w:val="105"/>
          <w:sz w:val="18"/>
          <w:szCs w:val="18"/>
          <w:lang w:val="tr-TR"/>
        </w:rPr>
        <w:t xml:space="preserve"> </w:t>
      </w:r>
      <w:bookmarkEnd w:id="25"/>
      <w:r w:rsidRPr="00346E0B">
        <w:rPr>
          <w:w w:val="105"/>
          <w:sz w:val="18"/>
          <w:szCs w:val="18"/>
          <w:lang w:val="tr-TR"/>
        </w:rPr>
        <w:t>Hizmetler</w:t>
      </w:r>
    </w:p>
    <w:p w14:paraId="61D3CECD" w14:textId="4F59AD1A" w:rsidR="00281E12" w:rsidRPr="00346E0B" w:rsidRDefault="005C4B0D" w:rsidP="00346E0B">
      <w:pPr>
        <w:pStyle w:val="BodyText"/>
        <w:spacing w:before="144" w:line="360" w:lineRule="auto"/>
        <w:ind w:left="115" w:right="108"/>
        <w:jc w:val="both"/>
        <w:rPr>
          <w:sz w:val="18"/>
          <w:szCs w:val="18"/>
          <w:lang w:val="tr-TR"/>
        </w:rPr>
      </w:pPr>
      <w:r w:rsidRPr="00346E0B">
        <w:rPr>
          <w:w w:val="105"/>
          <w:sz w:val="18"/>
          <w:szCs w:val="18"/>
          <w:lang w:val="tr-TR"/>
        </w:rPr>
        <w:t>ETKİNİZ’in</w:t>
      </w:r>
      <w:r w:rsidR="00F65C1B" w:rsidRPr="00346E0B">
        <w:rPr>
          <w:w w:val="105"/>
          <w:sz w:val="18"/>
          <w:szCs w:val="18"/>
          <w:lang w:val="tr-TR"/>
        </w:rPr>
        <w:t xml:space="preserve"> </w:t>
      </w:r>
      <w:r w:rsidR="00B7535E" w:rsidRPr="00346E0B">
        <w:rPr>
          <w:w w:val="105"/>
          <w:sz w:val="18"/>
          <w:szCs w:val="18"/>
          <w:lang w:val="tr-TR"/>
        </w:rPr>
        <w:t xml:space="preserve">sunduğu </w:t>
      </w:r>
      <w:r w:rsidRPr="00346E0B">
        <w:rPr>
          <w:w w:val="105"/>
          <w:sz w:val="18"/>
          <w:szCs w:val="18"/>
          <w:lang w:val="tr-TR"/>
        </w:rPr>
        <w:t>destek, servis ve hizmetler ile SİTE</w:t>
      </w:r>
      <w:r w:rsidR="00B7535E" w:rsidRPr="00346E0B">
        <w:rPr>
          <w:w w:val="105"/>
          <w:sz w:val="18"/>
          <w:szCs w:val="18"/>
          <w:lang w:val="tr-TR"/>
        </w:rPr>
        <w:t xml:space="preserve"> ve Uygulamalar; </w:t>
      </w:r>
      <w:r w:rsidR="00B574B0">
        <w:rPr>
          <w:w w:val="105"/>
          <w:sz w:val="18"/>
          <w:szCs w:val="18"/>
          <w:lang w:val="tr-TR"/>
        </w:rPr>
        <w:t>Veri Sorumlusu’nun</w:t>
      </w:r>
      <w:r w:rsidR="00B574B0" w:rsidRPr="00346E0B">
        <w:rPr>
          <w:w w:val="105"/>
          <w:sz w:val="18"/>
          <w:szCs w:val="18"/>
          <w:lang w:val="tr-TR"/>
        </w:rPr>
        <w:t xml:space="preserve"> </w:t>
      </w:r>
      <w:r w:rsidR="00B7535E" w:rsidRPr="00346E0B">
        <w:rPr>
          <w:w w:val="105"/>
          <w:sz w:val="18"/>
          <w:szCs w:val="18"/>
          <w:lang w:val="tr-TR"/>
        </w:rPr>
        <w:t>sahibi olmadığı ve işletimini kontrol etmediği, üçüncü taraf kuruluşlar tarafından işletilen web sitesi, ürün ve hizmetler içerebilir ve bunlara bağlantı sağlanabilir.</w:t>
      </w:r>
      <w:r w:rsidR="00B7535E" w:rsidRPr="00346E0B">
        <w:rPr>
          <w:spacing w:val="55"/>
          <w:w w:val="105"/>
          <w:sz w:val="18"/>
          <w:szCs w:val="18"/>
          <w:lang w:val="tr-TR"/>
        </w:rPr>
        <w:t xml:space="preserve"> </w:t>
      </w:r>
      <w:r w:rsidR="00B7535E" w:rsidRPr="00346E0B">
        <w:rPr>
          <w:w w:val="105"/>
          <w:sz w:val="18"/>
          <w:szCs w:val="18"/>
          <w:lang w:val="tr-TR"/>
        </w:rPr>
        <w:t xml:space="preserve">Bu web sitesi, ürün ve hizmetlerden faydalanmanız durumunda kişisel verileriniz üçüncü taraf kuruluşlara aktarılabilir. </w:t>
      </w:r>
      <w:r w:rsidR="00B574B0">
        <w:rPr>
          <w:w w:val="105"/>
          <w:sz w:val="18"/>
          <w:szCs w:val="18"/>
          <w:lang w:val="tr-TR"/>
        </w:rPr>
        <w:t>Veri Sorumlusu’nun</w:t>
      </w:r>
      <w:r w:rsidR="00B574B0" w:rsidRPr="00346E0B">
        <w:rPr>
          <w:w w:val="105"/>
          <w:sz w:val="18"/>
          <w:szCs w:val="18"/>
          <w:lang w:val="tr-TR"/>
        </w:rPr>
        <w:t xml:space="preserve"> </w:t>
      </w:r>
      <w:r w:rsidR="00B7535E" w:rsidRPr="00346E0B">
        <w:rPr>
          <w:w w:val="105"/>
          <w:sz w:val="18"/>
          <w:szCs w:val="18"/>
          <w:lang w:val="tr-TR"/>
        </w:rPr>
        <w:t>erişim sağlanan bu web sitesi, ürün ve hizmetlere ilişkin, içerik, uygunluk, güvenlik, gizlilik politikaları ve iletişimin sürekli sağlanacağına dair herhangi bir garantisi ya da özel bir taahhüdü yoktur. Herhangi bir işlem yapılmadan önce söz konusu firmalara ait güvenlik ve gizlilik koşulları</w:t>
      </w:r>
      <w:r w:rsidR="00B7535E" w:rsidRPr="00346E0B">
        <w:rPr>
          <w:spacing w:val="-18"/>
          <w:w w:val="105"/>
          <w:sz w:val="18"/>
          <w:szCs w:val="18"/>
          <w:lang w:val="tr-TR"/>
        </w:rPr>
        <w:t xml:space="preserve"> </w:t>
      </w:r>
      <w:r w:rsidR="00B7535E" w:rsidRPr="00346E0B">
        <w:rPr>
          <w:w w:val="105"/>
          <w:sz w:val="18"/>
          <w:szCs w:val="18"/>
          <w:lang w:val="tr-TR"/>
        </w:rPr>
        <w:t>okunmalıdır.</w:t>
      </w:r>
    </w:p>
    <w:p w14:paraId="532C4906" w14:textId="0267D420" w:rsidR="00281E12" w:rsidRPr="00346E0B" w:rsidRDefault="00B7535E" w:rsidP="00346E0B">
      <w:pPr>
        <w:pStyle w:val="Heading1"/>
        <w:numPr>
          <w:ilvl w:val="0"/>
          <w:numId w:val="10"/>
        </w:numPr>
        <w:tabs>
          <w:tab w:val="left" w:pos="683"/>
        </w:tabs>
        <w:spacing w:before="144" w:line="360" w:lineRule="auto"/>
        <w:rPr>
          <w:sz w:val="18"/>
          <w:szCs w:val="18"/>
          <w:lang w:val="tr-TR"/>
        </w:rPr>
      </w:pPr>
      <w:bookmarkStart w:id="26" w:name="_TOC_250011"/>
      <w:r w:rsidRPr="00346E0B">
        <w:rPr>
          <w:w w:val="105"/>
          <w:sz w:val="18"/>
          <w:szCs w:val="18"/>
          <w:lang w:val="tr-TR"/>
        </w:rPr>
        <w:t>KİŞİSEL VERİLERİN</w:t>
      </w:r>
      <w:r w:rsidRPr="00346E0B">
        <w:rPr>
          <w:spacing w:val="-4"/>
          <w:w w:val="105"/>
          <w:sz w:val="18"/>
          <w:szCs w:val="18"/>
          <w:lang w:val="tr-TR"/>
        </w:rPr>
        <w:t xml:space="preserve"> </w:t>
      </w:r>
      <w:bookmarkEnd w:id="26"/>
      <w:r w:rsidRPr="00346E0B">
        <w:rPr>
          <w:w w:val="105"/>
          <w:sz w:val="18"/>
          <w:szCs w:val="18"/>
          <w:lang w:val="tr-TR"/>
        </w:rPr>
        <w:t>İMHASI</w:t>
      </w:r>
    </w:p>
    <w:p w14:paraId="64FA5C18" w14:textId="02529291" w:rsidR="00281E12" w:rsidRPr="00346E0B" w:rsidRDefault="00B7535E" w:rsidP="00346E0B">
      <w:pPr>
        <w:pStyle w:val="BodyText"/>
        <w:spacing w:before="144" w:line="360" w:lineRule="auto"/>
        <w:ind w:left="115" w:right="110"/>
        <w:jc w:val="both"/>
        <w:rPr>
          <w:sz w:val="18"/>
          <w:szCs w:val="18"/>
          <w:lang w:val="tr-TR"/>
        </w:rPr>
      </w:pPr>
      <w:r w:rsidRPr="00346E0B">
        <w:rPr>
          <w:w w:val="105"/>
          <w:sz w:val="18"/>
          <w:szCs w:val="18"/>
          <w:lang w:val="tr-TR"/>
        </w:rPr>
        <w:t xml:space="preserve">Kanun ve ilgili diğer kanun hükümlerine uygun olarak işlenmiş olmasına rağmen, işlenmesini ve saklanmasını gerektiren tüm sebeplerin ortadan kalkması hâlinde Kişisel Veriler, re’sen veya Veri Sahibinin talebi üzerine </w:t>
      </w:r>
      <w:r w:rsidR="00B574B0">
        <w:rPr>
          <w:w w:val="105"/>
          <w:sz w:val="18"/>
          <w:szCs w:val="18"/>
          <w:lang w:val="tr-TR"/>
        </w:rPr>
        <w:t>Veri Sorumlusu</w:t>
      </w:r>
      <w:r w:rsidR="00B574B0" w:rsidRPr="00346E0B">
        <w:rPr>
          <w:w w:val="105"/>
          <w:sz w:val="18"/>
          <w:szCs w:val="18"/>
          <w:lang w:val="tr-TR"/>
        </w:rPr>
        <w:t xml:space="preserve"> </w:t>
      </w:r>
      <w:r w:rsidRPr="00346E0B">
        <w:rPr>
          <w:w w:val="105"/>
          <w:sz w:val="18"/>
          <w:szCs w:val="18"/>
          <w:lang w:val="tr-TR"/>
        </w:rPr>
        <w:t>tarafından silinir, yok edilir veya anonim hâle getirilir.</w:t>
      </w:r>
    </w:p>
    <w:p w14:paraId="27BBD520" w14:textId="1A8AEF06" w:rsidR="00281E12" w:rsidRPr="00346E0B" w:rsidRDefault="00B7535E" w:rsidP="00346E0B">
      <w:pPr>
        <w:pStyle w:val="Heading1"/>
        <w:numPr>
          <w:ilvl w:val="1"/>
          <w:numId w:val="4"/>
        </w:numPr>
        <w:tabs>
          <w:tab w:val="left" w:pos="683"/>
        </w:tabs>
        <w:spacing w:before="144" w:line="360" w:lineRule="auto"/>
        <w:rPr>
          <w:sz w:val="18"/>
          <w:szCs w:val="18"/>
          <w:lang w:val="tr-TR"/>
        </w:rPr>
      </w:pPr>
      <w:bookmarkStart w:id="27" w:name="_TOC_250010"/>
      <w:r w:rsidRPr="00346E0B">
        <w:rPr>
          <w:w w:val="105"/>
          <w:sz w:val="18"/>
          <w:szCs w:val="18"/>
          <w:lang w:val="tr-TR"/>
        </w:rPr>
        <w:lastRenderedPageBreak/>
        <w:t>Kişisel Verilerin</w:t>
      </w:r>
      <w:r w:rsidRPr="00346E0B">
        <w:rPr>
          <w:spacing w:val="-11"/>
          <w:w w:val="105"/>
          <w:sz w:val="18"/>
          <w:szCs w:val="18"/>
          <w:lang w:val="tr-TR"/>
        </w:rPr>
        <w:t xml:space="preserve"> </w:t>
      </w:r>
      <w:bookmarkEnd w:id="27"/>
      <w:r w:rsidRPr="00346E0B">
        <w:rPr>
          <w:w w:val="105"/>
          <w:sz w:val="18"/>
          <w:szCs w:val="18"/>
          <w:lang w:val="tr-TR"/>
        </w:rPr>
        <w:t>Silinmesi</w:t>
      </w:r>
    </w:p>
    <w:p w14:paraId="6BEBFB39" w14:textId="77777777" w:rsidR="00281E12" w:rsidRPr="00346E0B" w:rsidRDefault="00B7535E" w:rsidP="00346E0B">
      <w:pPr>
        <w:pStyle w:val="BodyText"/>
        <w:spacing w:before="144" w:line="360" w:lineRule="auto"/>
        <w:ind w:left="115" w:right="112"/>
        <w:jc w:val="both"/>
        <w:rPr>
          <w:sz w:val="18"/>
          <w:szCs w:val="18"/>
          <w:lang w:val="tr-TR"/>
        </w:rPr>
      </w:pPr>
      <w:r w:rsidRPr="00346E0B">
        <w:rPr>
          <w:w w:val="105"/>
          <w:sz w:val="18"/>
          <w:szCs w:val="18"/>
          <w:lang w:val="tr-TR"/>
        </w:rPr>
        <w:t>Kişisel Verilerin silinmesi, Kişisel Verilerin ilgili kullanıcılar için hiçbir şekilde erişilemez ve tekrar kullanılamaz hale getirilmesi işlemidir.</w:t>
      </w:r>
    </w:p>
    <w:p w14:paraId="5711A84D" w14:textId="34CD6ABE" w:rsidR="00281E12" w:rsidRPr="00346E0B" w:rsidRDefault="00B574B0" w:rsidP="00346E0B">
      <w:pPr>
        <w:pStyle w:val="BodyText"/>
        <w:spacing w:before="144" w:line="360" w:lineRule="auto"/>
        <w:ind w:left="115" w:right="111"/>
        <w:jc w:val="both"/>
        <w:rPr>
          <w:sz w:val="18"/>
          <w:szCs w:val="18"/>
          <w:lang w:val="tr-TR"/>
        </w:rPr>
      </w:pPr>
      <w:r>
        <w:rPr>
          <w:w w:val="105"/>
          <w:sz w:val="18"/>
          <w:szCs w:val="18"/>
          <w:lang w:val="tr-TR"/>
        </w:rPr>
        <w:t>Veri Sorumlusu</w:t>
      </w:r>
      <w:r w:rsidR="005C4B0D" w:rsidRPr="00346E0B">
        <w:rPr>
          <w:w w:val="105"/>
          <w:sz w:val="18"/>
          <w:szCs w:val="18"/>
          <w:lang w:val="tr-TR"/>
        </w:rPr>
        <w:t>,</w:t>
      </w:r>
      <w:r w:rsidR="00B7535E" w:rsidRPr="00346E0B">
        <w:rPr>
          <w:w w:val="105"/>
          <w:sz w:val="18"/>
          <w:szCs w:val="18"/>
          <w:lang w:val="tr-TR"/>
        </w:rPr>
        <w:t xml:space="preserve"> Kişisel Verileri silmek için verilerin kaydedildiği ortama bağlı olarak aşağıda belirtilen yöntemleri kullanabilir:</w:t>
      </w:r>
    </w:p>
    <w:p w14:paraId="5B726FB5" w14:textId="77777777" w:rsidR="00281E12" w:rsidRPr="00346E0B" w:rsidRDefault="00B7535E" w:rsidP="00346E0B">
      <w:pPr>
        <w:pStyle w:val="ListParagraph"/>
        <w:numPr>
          <w:ilvl w:val="2"/>
          <w:numId w:val="4"/>
        </w:numPr>
        <w:tabs>
          <w:tab w:val="left" w:pos="967"/>
        </w:tabs>
        <w:spacing w:before="144" w:line="360" w:lineRule="auto"/>
        <w:jc w:val="both"/>
        <w:rPr>
          <w:sz w:val="18"/>
          <w:szCs w:val="18"/>
          <w:lang w:val="tr-TR"/>
        </w:rPr>
      </w:pPr>
      <w:r w:rsidRPr="00346E0B">
        <w:rPr>
          <w:w w:val="105"/>
          <w:sz w:val="18"/>
          <w:szCs w:val="18"/>
          <w:lang w:val="tr-TR"/>
        </w:rPr>
        <w:t>Silme Komutu</w:t>
      </w:r>
      <w:r w:rsidRPr="00346E0B">
        <w:rPr>
          <w:spacing w:val="-6"/>
          <w:w w:val="105"/>
          <w:sz w:val="18"/>
          <w:szCs w:val="18"/>
          <w:lang w:val="tr-TR"/>
        </w:rPr>
        <w:t xml:space="preserve"> </w:t>
      </w:r>
      <w:r w:rsidRPr="00346E0B">
        <w:rPr>
          <w:w w:val="105"/>
          <w:sz w:val="18"/>
          <w:szCs w:val="18"/>
          <w:lang w:val="tr-TR"/>
        </w:rPr>
        <w:t>Verme</w:t>
      </w:r>
    </w:p>
    <w:p w14:paraId="50345582" w14:textId="77777777" w:rsidR="00281E12" w:rsidRPr="00346E0B" w:rsidRDefault="00B7535E" w:rsidP="00346E0B">
      <w:pPr>
        <w:pStyle w:val="ListParagraph"/>
        <w:numPr>
          <w:ilvl w:val="2"/>
          <w:numId w:val="4"/>
        </w:numPr>
        <w:tabs>
          <w:tab w:val="left" w:pos="967"/>
        </w:tabs>
        <w:spacing w:before="144" w:line="360" w:lineRule="auto"/>
        <w:jc w:val="both"/>
        <w:rPr>
          <w:sz w:val="18"/>
          <w:szCs w:val="18"/>
          <w:lang w:val="tr-TR"/>
        </w:rPr>
      </w:pPr>
      <w:r w:rsidRPr="00346E0B">
        <w:rPr>
          <w:w w:val="105"/>
          <w:sz w:val="18"/>
          <w:szCs w:val="18"/>
          <w:lang w:val="tr-TR"/>
        </w:rPr>
        <w:t>Karartma</w:t>
      </w:r>
    </w:p>
    <w:p w14:paraId="02C14581" w14:textId="77777777" w:rsidR="00281E12" w:rsidRPr="00346E0B" w:rsidRDefault="00B7535E" w:rsidP="00346E0B">
      <w:pPr>
        <w:pStyle w:val="ListParagraph"/>
        <w:numPr>
          <w:ilvl w:val="2"/>
          <w:numId w:val="4"/>
        </w:numPr>
        <w:tabs>
          <w:tab w:val="left" w:pos="967"/>
        </w:tabs>
        <w:spacing w:before="144" w:line="360" w:lineRule="auto"/>
        <w:jc w:val="both"/>
        <w:rPr>
          <w:sz w:val="18"/>
          <w:szCs w:val="18"/>
          <w:lang w:val="tr-TR"/>
        </w:rPr>
      </w:pPr>
      <w:r w:rsidRPr="00346E0B">
        <w:rPr>
          <w:w w:val="105"/>
          <w:sz w:val="18"/>
          <w:szCs w:val="18"/>
          <w:lang w:val="tr-TR"/>
        </w:rPr>
        <w:t>Dosyanın Bulunduğu Dizin Üzerinde İlgili Kullanıcının Erişim Haklarını</w:t>
      </w:r>
      <w:r w:rsidRPr="00346E0B">
        <w:rPr>
          <w:spacing w:val="-33"/>
          <w:w w:val="105"/>
          <w:sz w:val="18"/>
          <w:szCs w:val="18"/>
          <w:lang w:val="tr-TR"/>
        </w:rPr>
        <w:t xml:space="preserve"> </w:t>
      </w:r>
      <w:r w:rsidRPr="00346E0B">
        <w:rPr>
          <w:w w:val="105"/>
          <w:sz w:val="18"/>
          <w:szCs w:val="18"/>
          <w:lang w:val="tr-TR"/>
        </w:rPr>
        <w:t>Kaldırma</w:t>
      </w:r>
    </w:p>
    <w:p w14:paraId="4B942135" w14:textId="77777777" w:rsidR="00281E12" w:rsidRPr="00346E0B" w:rsidRDefault="00B7535E" w:rsidP="00346E0B">
      <w:pPr>
        <w:pStyle w:val="ListParagraph"/>
        <w:numPr>
          <w:ilvl w:val="2"/>
          <w:numId w:val="4"/>
        </w:numPr>
        <w:tabs>
          <w:tab w:val="left" w:pos="967"/>
        </w:tabs>
        <w:spacing w:before="144" w:line="360" w:lineRule="auto"/>
        <w:jc w:val="both"/>
        <w:rPr>
          <w:sz w:val="18"/>
          <w:szCs w:val="18"/>
          <w:lang w:val="tr-TR"/>
        </w:rPr>
      </w:pPr>
      <w:r w:rsidRPr="00346E0B">
        <w:rPr>
          <w:w w:val="105"/>
          <w:sz w:val="18"/>
          <w:szCs w:val="18"/>
          <w:lang w:val="tr-TR"/>
        </w:rPr>
        <w:t>Yazılım Aracılığıyla</w:t>
      </w:r>
      <w:r w:rsidRPr="00346E0B">
        <w:rPr>
          <w:spacing w:val="-11"/>
          <w:w w:val="105"/>
          <w:sz w:val="18"/>
          <w:szCs w:val="18"/>
          <w:lang w:val="tr-TR"/>
        </w:rPr>
        <w:t xml:space="preserve"> </w:t>
      </w:r>
      <w:r w:rsidRPr="00346E0B">
        <w:rPr>
          <w:w w:val="105"/>
          <w:sz w:val="18"/>
          <w:szCs w:val="18"/>
          <w:lang w:val="tr-TR"/>
        </w:rPr>
        <w:t>Silme</w:t>
      </w:r>
    </w:p>
    <w:p w14:paraId="599C32B4" w14:textId="2B70D2F9" w:rsidR="00F65C1B" w:rsidRPr="00346E0B" w:rsidRDefault="00B7535E" w:rsidP="00346E0B">
      <w:pPr>
        <w:pStyle w:val="ListParagraph"/>
        <w:numPr>
          <w:ilvl w:val="2"/>
          <w:numId w:val="4"/>
        </w:numPr>
        <w:tabs>
          <w:tab w:val="left" w:pos="967"/>
        </w:tabs>
        <w:spacing w:before="144" w:line="360" w:lineRule="auto"/>
        <w:jc w:val="both"/>
        <w:rPr>
          <w:sz w:val="18"/>
          <w:szCs w:val="18"/>
          <w:lang w:val="tr-TR"/>
        </w:rPr>
      </w:pPr>
      <w:r w:rsidRPr="00346E0B">
        <w:rPr>
          <w:w w:val="105"/>
          <w:sz w:val="18"/>
          <w:szCs w:val="18"/>
          <w:lang w:val="tr-TR"/>
        </w:rPr>
        <w:t>Veri Tabanı Komutuyla</w:t>
      </w:r>
      <w:r w:rsidRPr="00346E0B">
        <w:rPr>
          <w:spacing w:val="-10"/>
          <w:w w:val="105"/>
          <w:sz w:val="18"/>
          <w:szCs w:val="18"/>
          <w:lang w:val="tr-TR"/>
        </w:rPr>
        <w:t xml:space="preserve"> </w:t>
      </w:r>
      <w:r w:rsidRPr="00346E0B">
        <w:rPr>
          <w:w w:val="105"/>
          <w:sz w:val="18"/>
          <w:szCs w:val="18"/>
          <w:lang w:val="tr-TR"/>
        </w:rPr>
        <w:t>Silme</w:t>
      </w:r>
    </w:p>
    <w:p w14:paraId="5F3851E7" w14:textId="110EE4EA" w:rsidR="00281E12" w:rsidRPr="00346E0B" w:rsidRDefault="00B7535E" w:rsidP="00346E0B">
      <w:pPr>
        <w:pStyle w:val="Heading1"/>
        <w:numPr>
          <w:ilvl w:val="1"/>
          <w:numId w:val="4"/>
        </w:numPr>
        <w:tabs>
          <w:tab w:val="left" w:pos="683"/>
        </w:tabs>
        <w:spacing w:before="144" w:line="360" w:lineRule="auto"/>
        <w:rPr>
          <w:sz w:val="18"/>
          <w:szCs w:val="18"/>
          <w:lang w:val="tr-TR"/>
        </w:rPr>
      </w:pPr>
      <w:bookmarkStart w:id="28" w:name="_TOC_250009"/>
      <w:r w:rsidRPr="00346E0B">
        <w:rPr>
          <w:w w:val="105"/>
          <w:sz w:val="18"/>
          <w:szCs w:val="18"/>
          <w:lang w:val="tr-TR"/>
        </w:rPr>
        <w:t>Kişisel Verilerin Yok</w:t>
      </w:r>
      <w:r w:rsidRPr="00346E0B">
        <w:rPr>
          <w:spacing w:val="-12"/>
          <w:w w:val="105"/>
          <w:sz w:val="18"/>
          <w:szCs w:val="18"/>
          <w:lang w:val="tr-TR"/>
        </w:rPr>
        <w:t xml:space="preserve"> </w:t>
      </w:r>
      <w:bookmarkEnd w:id="28"/>
      <w:r w:rsidRPr="00346E0B">
        <w:rPr>
          <w:w w:val="105"/>
          <w:sz w:val="18"/>
          <w:szCs w:val="18"/>
          <w:lang w:val="tr-TR"/>
        </w:rPr>
        <w:t>Edilmesi</w:t>
      </w:r>
    </w:p>
    <w:p w14:paraId="0EAAEDFA" w14:textId="77777777" w:rsidR="00281E12" w:rsidRPr="00346E0B" w:rsidRDefault="00B7535E" w:rsidP="00346E0B">
      <w:pPr>
        <w:pStyle w:val="BodyText"/>
        <w:spacing w:before="144" w:line="360" w:lineRule="auto"/>
        <w:ind w:left="115" w:right="113"/>
        <w:jc w:val="both"/>
        <w:rPr>
          <w:sz w:val="18"/>
          <w:szCs w:val="18"/>
          <w:lang w:val="tr-TR"/>
        </w:rPr>
      </w:pPr>
      <w:r w:rsidRPr="00346E0B">
        <w:rPr>
          <w:w w:val="105"/>
          <w:sz w:val="18"/>
          <w:szCs w:val="18"/>
          <w:lang w:val="tr-TR"/>
        </w:rPr>
        <w:t>Kişisel verilerin yok edilmesi, kişisel verilerin hiç kimse tarafından hiçbir şekilde erişilemez, geri getirilemez ve tekrar kullanılamaz hale getirilmesi işlemidir.</w:t>
      </w:r>
    </w:p>
    <w:p w14:paraId="4E78483E" w14:textId="4784B8FE" w:rsidR="00281E12" w:rsidRPr="00346E0B" w:rsidRDefault="00B574B0" w:rsidP="00346E0B">
      <w:pPr>
        <w:pStyle w:val="BodyText"/>
        <w:spacing w:before="144" w:line="360" w:lineRule="auto"/>
        <w:ind w:left="115" w:right="110"/>
        <w:jc w:val="both"/>
        <w:rPr>
          <w:sz w:val="18"/>
          <w:szCs w:val="18"/>
          <w:lang w:val="tr-TR"/>
        </w:rPr>
      </w:pPr>
      <w:r>
        <w:rPr>
          <w:w w:val="105"/>
          <w:sz w:val="18"/>
          <w:szCs w:val="18"/>
          <w:lang w:val="tr-TR"/>
        </w:rPr>
        <w:t>Veri Sorumlusu</w:t>
      </w:r>
      <w:r w:rsidR="005C4B0D" w:rsidRPr="00346E0B">
        <w:rPr>
          <w:w w:val="105"/>
          <w:sz w:val="18"/>
          <w:szCs w:val="18"/>
          <w:lang w:val="tr-TR"/>
        </w:rPr>
        <w:t>,</w:t>
      </w:r>
      <w:r w:rsidR="00B7535E" w:rsidRPr="00346E0B">
        <w:rPr>
          <w:w w:val="105"/>
          <w:sz w:val="18"/>
          <w:szCs w:val="18"/>
          <w:lang w:val="tr-TR"/>
        </w:rPr>
        <w:t xml:space="preserve"> Kişisel Verileri yok etmek için verilerin kaydedildiği ortama bağlı olarak aşağıda belirtilen yöntemlerin bir veya birkaçını kullanabilir:</w:t>
      </w:r>
    </w:p>
    <w:p w14:paraId="777843BE" w14:textId="77777777" w:rsidR="00281E12" w:rsidRPr="00346E0B" w:rsidRDefault="00B7535E" w:rsidP="00346E0B">
      <w:pPr>
        <w:pStyle w:val="ListParagraph"/>
        <w:numPr>
          <w:ilvl w:val="2"/>
          <w:numId w:val="4"/>
        </w:numPr>
        <w:tabs>
          <w:tab w:val="left" w:pos="967"/>
        </w:tabs>
        <w:spacing w:before="144" w:line="360" w:lineRule="auto"/>
        <w:jc w:val="both"/>
        <w:rPr>
          <w:sz w:val="18"/>
          <w:szCs w:val="18"/>
          <w:lang w:val="tr-TR"/>
        </w:rPr>
      </w:pPr>
      <w:r w:rsidRPr="00346E0B">
        <w:rPr>
          <w:w w:val="105"/>
          <w:sz w:val="18"/>
          <w:szCs w:val="18"/>
          <w:lang w:val="tr-TR"/>
        </w:rPr>
        <w:t>De-Manyetize</w:t>
      </w:r>
      <w:r w:rsidRPr="00346E0B">
        <w:rPr>
          <w:spacing w:val="-5"/>
          <w:w w:val="105"/>
          <w:sz w:val="18"/>
          <w:szCs w:val="18"/>
          <w:lang w:val="tr-TR"/>
        </w:rPr>
        <w:t xml:space="preserve"> </w:t>
      </w:r>
      <w:r w:rsidRPr="00346E0B">
        <w:rPr>
          <w:w w:val="105"/>
          <w:sz w:val="18"/>
          <w:szCs w:val="18"/>
          <w:lang w:val="tr-TR"/>
        </w:rPr>
        <w:t>Etme</w:t>
      </w:r>
    </w:p>
    <w:p w14:paraId="5BCBCC54" w14:textId="77777777" w:rsidR="00281E12" w:rsidRPr="00346E0B" w:rsidRDefault="00B7535E" w:rsidP="00346E0B">
      <w:pPr>
        <w:pStyle w:val="ListParagraph"/>
        <w:numPr>
          <w:ilvl w:val="2"/>
          <w:numId w:val="4"/>
        </w:numPr>
        <w:tabs>
          <w:tab w:val="left" w:pos="967"/>
        </w:tabs>
        <w:spacing w:before="144" w:line="360" w:lineRule="auto"/>
        <w:jc w:val="both"/>
        <w:rPr>
          <w:sz w:val="18"/>
          <w:szCs w:val="18"/>
          <w:lang w:val="tr-TR"/>
        </w:rPr>
      </w:pPr>
      <w:r w:rsidRPr="00346E0B">
        <w:rPr>
          <w:w w:val="105"/>
          <w:sz w:val="18"/>
          <w:szCs w:val="18"/>
          <w:lang w:val="tr-TR"/>
        </w:rPr>
        <w:t>Fiziksel Yok</w:t>
      </w:r>
      <w:r w:rsidRPr="00346E0B">
        <w:rPr>
          <w:spacing w:val="-7"/>
          <w:w w:val="105"/>
          <w:sz w:val="18"/>
          <w:szCs w:val="18"/>
          <w:lang w:val="tr-TR"/>
        </w:rPr>
        <w:t xml:space="preserve"> </w:t>
      </w:r>
      <w:r w:rsidRPr="00346E0B">
        <w:rPr>
          <w:w w:val="105"/>
          <w:sz w:val="18"/>
          <w:szCs w:val="18"/>
          <w:lang w:val="tr-TR"/>
        </w:rPr>
        <w:t>Etme</w:t>
      </w:r>
    </w:p>
    <w:p w14:paraId="346A998B" w14:textId="77777777" w:rsidR="00281E12" w:rsidRPr="00346E0B" w:rsidRDefault="00B7535E" w:rsidP="00346E0B">
      <w:pPr>
        <w:pStyle w:val="ListParagraph"/>
        <w:numPr>
          <w:ilvl w:val="2"/>
          <w:numId w:val="4"/>
        </w:numPr>
        <w:tabs>
          <w:tab w:val="left" w:pos="967"/>
        </w:tabs>
        <w:spacing w:before="144" w:line="360" w:lineRule="auto"/>
        <w:jc w:val="both"/>
        <w:rPr>
          <w:sz w:val="18"/>
          <w:szCs w:val="18"/>
          <w:lang w:val="tr-TR"/>
        </w:rPr>
      </w:pPr>
      <w:r w:rsidRPr="00346E0B">
        <w:rPr>
          <w:w w:val="105"/>
          <w:sz w:val="18"/>
          <w:szCs w:val="18"/>
          <w:lang w:val="tr-TR"/>
        </w:rPr>
        <w:t>Üzerine</w:t>
      </w:r>
      <w:r w:rsidRPr="00346E0B">
        <w:rPr>
          <w:spacing w:val="-6"/>
          <w:w w:val="105"/>
          <w:sz w:val="18"/>
          <w:szCs w:val="18"/>
          <w:lang w:val="tr-TR"/>
        </w:rPr>
        <w:t xml:space="preserve"> </w:t>
      </w:r>
      <w:r w:rsidRPr="00346E0B">
        <w:rPr>
          <w:w w:val="105"/>
          <w:sz w:val="18"/>
          <w:szCs w:val="18"/>
          <w:lang w:val="tr-TR"/>
        </w:rPr>
        <w:t>Yazma</w:t>
      </w:r>
    </w:p>
    <w:p w14:paraId="789139F7" w14:textId="77777777" w:rsidR="00281E12" w:rsidRPr="00346E0B" w:rsidRDefault="00B7535E" w:rsidP="00346E0B">
      <w:pPr>
        <w:pStyle w:val="ListParagraph"/>
        <w:numPr>
          <w:ilvl w:val="2"/>
          <w:numId w:val="4"/>
        </w:numPr>
        <w:tabs>
          <w:tab w:val="left" w:pos="967"/>
        </w:tabs>
        <w:spacing w:before="144" w:line="360" w:lineRule="auto"/>
        <w:jc w:val="both"/>
        <w:rPr>
          <w:sz w:val="18"/>
          <w:szCs w:val="18"/>
          <w:lang w:val="tr-TR"/>
        </w:rPr>
      </w:pPr>
      <w:r w:rsidRPr="00346E0B">
        <w:rPr>
          <w:w w:val="105"/>
          <w:sz w:val="18"/>
          <w:szCs w:val="18"/>
          <w:lang w:val="tr-TR"/>
        </w:rPr>
        <w:t>“Block Erase” Komutu İle Yok</w:t>
      </w:r>
      <w:r w:rsidRPr="00346E0B">
        <w:rPr>
          <w:spacing w:val="-9"/>
          <w:w w:val="105"/>
          <w:sz w:val="18"/>
          <w:szCs w:val="18"/>
          <w:lang w:val="tr-TR"/>
        </w:rPr>
        <w:t xml:space="preserve"> </w:t>
      </w:r>
      <w:r w:rsidRPr="00346E0B">
        <w:rPr>
          <w:w w:val="105"/>
          <w:sz w:val="18"/>
          <w:szCs w:val="18"/>
          <w:lang w:val="tr-TR"/>
        </w:rPr>
        <w:t>Etme</w:t>
      </w:r>
    </w:p>
    <w:p w14:paraId="7669BC14" w14:textId="77777777" w:rsidR="00281E12" w:rsidRPr="00346E0B" w:rsidRDefault="00B7535E" w:rsidP="00346E0B">
      <w:pPr>
        <w:pStyle w:val="ListParagraph"/>
        <w:numPr>
          <w:ilvl w:val="2"/>
          <w:numId w:val="4"/>
        </w:numPr>
        <w:tabs>
          <w:tab w:val="left" w:pos="967"/>
        </w:tabs>
        <w:spacing w:before="144" w:line="360" w:lineRule="auto"/>
        <w:jc w:val="both"/>
        <w:rPr>
          <w:sz w:val="18"/>
          <w:szCs w:val="18"/>
          <w:lang w:val="tr-TR"/>
        </w:rPr>
      </w:pPr>
      <w:r w:rsidRPr="00346E0B">
        <w:rPr>
          <w:w w:val="105"/>
          <w:sz w:val="18"/>
          <w:szCs w:val="18"/>
          <w:lang w:val="tr-TR"/>
        </w:rPr>
        <w:t>Kağıt İmha Makinesi İle Yok</w:t>
      </w:r>
      <w:r w:rsidRPr="00346E0B">
        <w:rPr>
          <w:spacing w:val="-12"/>
          <w:w w:val="105"/>
          <w:sz w:val="18"/>
          <w:szCs w:val="18"/>
          <w:lang w:val="tr-TR"/>
        </w:rPr>
        <w:t xml:space="preserve"> </w:t>
      </w:r>
      <w:r w:rsidRPr="00346E0B">
        <w:rPr>
          <w:w w:val="105"/>
          <w:sz w:val="18"/>
          <w:szCs w:val="18"/>
          <w:lang w:val="tr-TR"/>
        </w:rPr>
        <w:t>Etme</w:t>
      </w:r>
    </w:p>
    <w:p w14:paraId="194072E2" w14:textId="1466C5B5" w:rsidR="00F65C1B" w:rsidRPr="00346E0B" w:rsidRDefault="00B7535E" w:rsidP="00346E0B">
      <w:pPr>
        <w:pStyle w:val="ListParagraph"/>
        <w:numPr>
          <w:ilvl w:val="2"/>
          <w:numId w:val="4"/>
        </w:numPr>
        <w:tabs>
          <w:tab w:val="left" w:pos="967"/>
        </w:tabs>
        <w:spacing w:before="144" w:line="360" w:lineRule="auto"/>
        <w:jc w:val="both"/>
        <w:rPr>
          <w:sz w:val="18"/>
          <w:szCs w:val="18"/>
          <w:lang w:val="tr-TR"/>
        </w:rPr>
      </w:pPr>
      <w:r w:rsidRPr="00346E0B">
        <w:rPr>
          <w:w w:val="105"/>
          <w:sz w:val="18"/>
          <w:szCs w:val="18"/>
          <w:lang w:val="tr-TR"/>
        </w:rPr>
        <w:t>Şifreleme Anahtarlarının Tüm Kopyalarını Yok</w:t>
      </w:r>
      <w:r w:rsidRPr="00346E0B">
        <w:rPr>
          <w:spacing w:val="-17"/>
          <w:w w:val="105"/>
          <w:sz w:val="18"/>
          <w:szCs w:val="18"/>
          <w:lang w:val="tr-TR"/>
        </w:rPr>
        <w:t xml:space="preserve"> </w:t>
      </w:r>
      <w:r w:rsidRPr="00346E0B">
        <w:rPr>
          <w:w w:val="105"/>
          <w:sz w:val="18"/>
          <w:szCs w:val="18"/>
          <w:lang w:val="tr-TR"/>
        </w:rPr>
        <w:t>Etme</w:t>
      </w:r>
    </w:p>
    <w:p w14:paraId="5B628269" w14:textId="6895F6F7" w:rsidR="00281E12" w:rsidRPr="00346E0B" w:rsidRDefault="00B7535E" w:rsidP="00346E0B">
      <w:pPr>
        <w:pStyle w:val="Heading1"/>
        <w:numPr>
          <w:ilvl w:val="1"/>
          <w:numId w:val="4"/>
        </w:numPr>
        <w:tabs>
          <w:tab w:val="left" w:pos="683"/>
        </w:tabs>
        <w:spacing w:before="144" w:line="360" w:lineRule="auto"/>
        <w:rPr>
          <w:sz w:val="18"/>
          <w:szCs w:val="18"/>
          <w:lang w:val="tr-TR"/>
        </w:rPr>
      </w:pPr>
      <w:bookmarkStart w:id="29" w:name="_TOC_250008"/>
      <w:r w:rsidRPr="00346E0B">
        <w:rPr>
          <w:w w:val="105"/>
          <w:sz w:val="18"/>
          <w:szCs w:val="18"/>
          <w:lang w:val="tr-TR"/>
        </w:rPr>
        <w:t>Kişisel Verilerin Anonim Hale</w:t>
      </w:r>
      <w:r w:rsidRPr="00346E0B">
        <w:rPr>
          <w:spacing w:val="-16"/>
          <w:w w:val="105"/>
          <w:sz w:val="18"/>
          <w:szCs w:val="18"/>
          <w:lang w:val="tr-TR"/>
        </w:rPr>
        <w:t xml:space="preserve"> </w:t>
      </w:r>
      <w:bookmarkEnd w:id="29"/>
      <w:r w:rsidRPr="00346E0B">
        <w:rPr>
          <w:w w:val="105"/>
          <w:sz w:val="18"/>
          <w:szCs w:val="18"/>
          <w:lang w:val="tr-TR"/>
        </w:rPr>
        <w:t>Getirilmesi</w:t>
      </w:r>
    </w:p>
    <w:p w14:paraId="6D31CFE8" w14:textId="77777777" w:rsidR="00281E12" w:rsidRPr="00346E0B" w:rsidRDefault="00B7535E" w:rsidP="00346E0B">
      <w:pPr>
        <w:pStyle w:val="BodyText"/>
        <w:spacing w:before="144" w:line="360" w:lineRule="auto"/>
        <w:ind w:left="115" w:right="115"/>
        <w:jc w:val="both"/>
        <w:rPr>
          <w:sz w:val="18"/>
          <w:szCs w:val="18"/>
          <w:lang w:val="tr-TR"/>
        </w:rPr>
      </w:pPr>
      <w:r w:rsidRPr="00346E0B">
        <w:rPr>
          <w:w w:val="105"/>
          <w:sz w:val="18"/>
          <w:szCs w:val="18"/>
          <w:lang w:val="tr-TR"/>
        </w:rPr>
        <w:t>Kişisel Verilerin anonim hale getirilmesi, Kişisel Verilerin başka verilerle eşleştirilse dahi hiçbir surette kimliği belirli veya belirlenebilir bir gerçek kişiyle ilişkilendirilemeyecek hale getirilmesidir.</w:t>
      </w:r>
    </w:p>
    <w:p w14:paraId="2B01E85A" w14:textId="754A705C" w:rsidR="00281E12" w:rsidRPr="00346E0B" w:rsidRDefault="00B7535E" w:rsidP="00346E0B">
      <w:pPr>
        <w:pStyle w:val="BodyText"/>
        <w:spacing w:before="144" w:line="360" w:lineRule="auto"/>
        <w:ind w:left="115" w:right="108"/>
        <w:jc w:val="both"/>
        <w:rPr>
          <w:sz w:val="18"/>
          <w:szCs w:val="18"/>
          <w:lang w:val="tr-TR"/>
        </w:rPr>
      </w:pPr>
      <w:r w:rsidRPr="00346E0B">
        <w:rPr>
          <w:w w:val="105"/>
          <w:sz w:val="18"/>
          <w:szCs w:val="18"/>
          <w:lang w:val="tr-TR"/>
        </w:rPr>
        <w:t xml:space="preserve">Kişisel Verilerin anonim hale getirilmiş olması için; kişisel verilerin; </w:t>
      </w:r>
      <w:r w:rsidR="00B574B0">
        <w:rPr>
          <w:w w:val="105"/>
          <w:sz w:val="18"/>
          <w:szCs w:val="18"/>
          <w:lang w:val="tr-TR"/>
        </w:rPr>
        <w:t>Veri Sorumlusu</w:t>
      </w:r>
      <w:r w:rsidR="00B574B0" w:rsidRPr="00346E0B">
        <w:rPr>
          <w:w w:val="105"/>
          <w:sz w:val="18"/>
          <w:szCs w:val="18"/>
          <w:lang w:val="tr-TR"/>
        </w:rPr>
        <w:t xml:space="preserve"> </w:t>
      </w:r>
      <w:r w:rsidR="00F65C1B" w:rsidRPr="00346E0B">
        <w:rPr>
          <w:w w:val="105"/>
          <w:sz w:val="18"/>
          <w:szCs w:val="18"/>
          <w:lang w:val="tr-TR"/>
        </w:rPr>
        <w:t>tarafından</w:t>
      </w:r>
      <w:r w:rsidRPr="00346E0B">
        <w:rPr>
          <w:w w:val="105"/>
          <w:sz w:val="18"/>
          <w:szCs w:val="18"/>
          <w:lang w:val="tr-TR"/>
        </w:rPr>
        <w:t>, verilerin aktarıldığı üçüncü kişi veya kişiler tarafından geri döndürme ve verilerin başka verilerle eşleştirilmesi gibi kayıt ortamı ve ilgili faaliyet alanı açısından uygun tekniklerin kullanılması yoluyla dahi kimliği</w:t>
      </w:r>
      <w:r w:rsidRPr="00346E0B">
        <w:rPr>
          <w:spacing w:val="55"/>
          <w:w w:val="105"/>
          <w:sz w:val="18"/>
          <w:szCs w:val="18"/>
          <w:lang w:val="tr-TR"/>
        </w:rPr>
        <w:t xml:space="preserve"> </w:t>
      </w:r>
      <w:r w:rsidRPr="00346E0B">
        <w:rPr>
          <w:w w:val="105"/>
          <w:sz w:val="18"/>
          <w:szCs w:val="18"/>
          <w:lang w:val="tr-TR"/>
        </w:rPr>
        <w:t xml:space="preserve">belirli veya belirlenebilir bir gerçek kişiyle ilişkilendirilemez hale </w:t>
      </w:r>
      <w:r w:rsidR="00A55AE5" w:rsidRPr="00346E0B">
        <w:rPr>
          <w:w w:val="105"/>
          <w:sz w:val="18"/>
          <w:szCs w:val="18"/>
          <w:lang w:val="tr-TR"/>
        </w:rPr>
        <w:t>getirilmesi</w:t>
      </w:r>
      <w:r w:rsidR="00A55AE5" w:rsidRPr="00346E0B">
        <w:rPr>
          <w:spacing w:val="-36"/>
          <w:w w:val="105"/>
          <w:sz w:val="18"/>
          <w:szCs w:val="18"/>
          <w:lang w:val="tr-TR"/>
        </w:rPr>
        <w:t xml:space="preserve"> </w:t>
      </w:r>
      <w:r w:rsidR="00A55AE5" w:rsidRPr="00346E0B">
        <w:rPr>
          <w:w w:val="105"/>
          <w:sz w:val="18"/>
          <w:szCs w:val="18"/>
          <w:lang w:val="tr-TR"/>
        </w:rPr>
        <w:t>gerekir</w:t>
      </w:r>
      <w:r w:rsidRPr="00346E0B">
        <w:rPr>
          <w:w w:val="105"/>
          <w:sz w:val="18"/>
          <w:szCs w:val="18"/>
          <w:lang w:val="tr-TR"/>
        </w:rPr>
        <w:t>.</w:t>
      </w:r>
    </w:p>
    <w:p w14:paraId="033B7BEC" w14:textId="43C57CEC" w:rsidR="00281E12" w:rsidRPr="00346E0B" w:rsidRDefault="00B574B0" w:rsidP="00346E0B">
      <w:pPr>
        <w:pStyle w:val="BodyText"/>
        <w:spacing w:before="144" w:line="360" w:lineRule="auto"/>
        <w:ind w:left="115" w:right="109"/>
        <w:jc w:val="both"/>
        <w:rPr>
          <w:sz w:val="18"/>
          <w:szCs w:val="18"/>
          <w:lang w:val="tr-TR"/>
        </w:rPr>
      </w:pPr>
      <w:r>
        <w:rPr>
          <w:w w:val="105"/>
          <w:sz w:val="18"/>
          <w:szCs w:val="18"/>
          <w:lang w:val="tr-TR"/>
        </w:rPr>
        <w:t>Veri Sorumlusu</w:t>
      </w:r>
      <w:r w:rsidR="005C4B0D" w:rsidRPr="00346E0B">
        <w:rPr>
          <w:w w:val="105"/>
          <w:sz w:val="18"/>
          <w:szCs w:val="18"/>
          <w:lang w:val="tr-TR"/>
        </w:rPr>
        <w:t>,</w:t>
      </w:r>
      <w:r w:rsidR="00F65C1B" w:rsidRPr="00346E0B">
        <w:rPr>
          <w:w w:val="105"/>
          <w:sz w:val="18"/>
          <w:szCs w:val="18"/>
          <w:lang w:val="tr-TR"/>
        </w:rPr>
        <w:t xml:space="preserve"> </w:t>
      </w:r>
      <w:r w:rsidR="00B7535E" w:rsidRPr="00346E0B">
        <w:rPr>
          <w:w w:val="105"/>
          <w:sz w:val="18"/>
          <w:szCs w:val="18"/>
          <w:lang w:val="tr-TR"/>
        </w:rPr>
        <w:t>Kişisel Verileri anonim hale getirmek için aşağıda belirtilen yöntemlerin bir veya birkaçını kullanabilir:</w:t>
      </w:r>
    </w:p>
    <w:p w14:paraId="1C0DBB31" w14:textId="77777777" w:rsidR="00281E12" w:rsidRPr="00346E0B" w:rsidRDefault="00B7535E" w:rsidP="00346E0B">
      <w:pPr>
        <w:pStyle w:val="ListParagraph"/>
        <w:numPr>
          <w:ilvl w:val="2"/>
          <w:numId w:val="4"/>
        </w:numPr>
        <w:tabs>
          <w:tab w:val="left" w:pos="967"/>
        </w:tabs>
        <w:spacing w:before="144" w:line="360" w:lineRule="auto"/>
        <w:jc w:val="both"/>
        <w:rPr>
          <w:sz w:val="18"/>
          <w:szCs w:val="18"/>
          <w:lang w:val="tr-TR"/>
        </w:rPr>
      </w:pPr>
      <w:r w:rsidRPr="00346E0B">
        <w:rPr>
          <w:w w:val="105"/>
          <w:sz w:val="18"/>
          <w:szCs w:val="18"/>
          <w:lang w:val="tr-TR"/>
        </w:rPr>
        <w:t>Değişkenleri</w:t>
      </w:r>
      <w:r w:rsidRPr="00346E0B">
        <w:rPr>
          <w:spacing w:val="-11"/>
          <w:w w:val="105"/>
          <w:sz w:val="18"/>
          <w:szCs w:val="18"/>
          <w:lang w:val="tr-TR"/>
        </w:rPr>
        <w:t xml:space="preserve"> </w:t>
      </w:r>
      <w:r w:rsidRPr="00346E0B">
        <w:rPr>
          <w:w w:val="105"/>
          <w:sz w:val="18"/>
          <w:szCs w:val="18"/>
          <w:lang w:val="tr-TR"/>
        </w:rPr>
        <w:t>Çıkartma</w:t>
      </w:r>
    </w:p>
    <w:p w14:paraId="55D311F5" w14:textId="77777777" w:rsidR="00281E12" w:rsidRPr="00346E0B" w:rsidRDefault="00B7535E" w:rsidP="00346E0B">
      <w:pPr>
        <w:pStyle w:val="ListParagraph"/>
        <w:numPr>
          <w:ilvl w:val="2"/>
          <w:numId w:val="4"/>
        </w:numPr>
        <w:tabs>
          <w:tab w:val="left" w:pos="967"/>
        </w:tabs>
        <w:spacing w:before="144" w:line="360" w:lineRule="auto"/>
        <w:jc w:val="both"/>
        <w:rPr>
          <w:sz w:val="18"/>
          <w:szCs w:val="18"/>
          <w:lang w:val="tr-TR"/>
        </w:rPr>
      </w:pPr>
      <w:r w:rsidRPr="00346E0B">
        <w:rPr>
          <w:w w:val="105"/>
          <w:sz w:val="18"/>
          <w:szCs w:val="18"/>
          <w:lang w:val="tr-TR"/>
        </w:rPr>
        <w:t>Kayıtları</w:t>
      </w:r>
      <w:r w:rsidRPr="00346E0B">
        <w:rPr>
          <w:spacing w:val="-8"/>
          <w:w w:val="105"/>
          <w:sz w:val="18"/>
          <w:szCs w:val="18"/>
          <w:lang w:val="tr-TR"/>
        </w:rPr>
        <w:t xml:space="preserve"> </w:t>
      </w:r>
      <w:r w:rsidRPr="00346E0B">
        <w:rPr>
          <w:w w:val="105"/>
          <w:sz w:val="18"/>
          <w:szCs w:val="18"/>
          <w:lang w:val="tr-TR"/>
        </w:rPr>
        <w:t>Çıkartma</w:t>
      </w:r>
    </w:p>
    <w:p w14:paraId="1D64B59A" w14:textId="77777777" w:rsidR="00281E12" w:rsidRPr="00346E0B" w:rsidRDefault="00B7535E" w:rsidP="00346E0B">
      <w:pPr>
        <w:pStyle w:val="ListParagraph"/>
        <w:numPr>
          <w:ilvl w:val="2"/>
          <w:numId w:val="4"/>
        </w:numPr>
        <w:tabs>
          <w:tab w:val="left" w:pos="967"/>
        </w:tabs>
        <w:spacing w:before="144" w:line="360" w:lineRule="auto"/>
        <w:jc w:val="both"/>
        <w:rPr>
          <w:sz w:val="18"/>
          <w:szCs w:val="18"/>
          <w:lang w:val="tr-TR"/>
        </w:rPr>
      </w:pPr>
      <w:r w:rsidRPr="00346E0B">
        <w:rPr>
          <w:w w:val="105"/>
          <w:sz w:val="18"/>
          <w:szCs w:val="18"/>
          <w:lang w:val="tr-TR"/>
        </w:rPr>
        <w:t>Alt Ve Üst Sınır</w:t>
      </w:r>
      <w:r w:rsidRPr="00346E0B">
        <w:rPr>
          <w:spacing w:val="-8"/>
          <w:w w:val="105"/>
          <w:sz w:val="18"/>
          <w:szCs w:val="18"/>
          <w:lang w:val="tr-TR"/>
        </w:rPr>
        <w:t xml:space="preserve"> </w:t>
      </w:r>
      <w:r w:rsidRPr="00346E0B">
        <w:rPr>
          <w:w w:val="105"/>
          <w:sz w:val="18"/>
          <w:szCs w:val="18"/>
          <w:lang w:val="tr-TR"/>
        </w:rPr>
        <w:t>Kodlama</w:t>
      </w:r>
    </w:p>
    <w:p w14:paraId="3B97A75E" w14:textId="77777777" w:rsidR="00281E12" w:rsidRPr="00346E0B" w:rsidRDefault="00B7535E" w:rsidP="00346E0B">
      <w:pPr>
        <w:pStyle w:val="ListParagraph"/>
        <w:numPr>
          <w:ilvl w:val="2"/>
          <w:numId w:val="4"/>
        </w:numPr>
        <w:tabs>
          <w:tab w:val="left" w:pos="967"/>
        </w:tabs>
        <w:spacing w:before="144" w:line="360" w:lineRule="auto"/>
        <w:jc w:val="both"/>
        <w:rPr>
          <w:sz w:val="18"/>
          <w:szCs w:val="18"/>
          <w:lang w:val="tr-TR"/>
        </w:rPr>
      </w:pPr>
      <w:r w:rsidRPr="00346E0B">
        <w:rPr>
          <w:w w:val="105"/>
          <w:sz w:val="18"/>
          <w:szCs w:val="18"/>
          <w:lang w:val="tr-TR"/>
        </w:rPr>
        <w:lastRenderedPageBreak/>
        <w:t>Bölgesel</w:t>
      </w:r>
      <w:r w:rsidRPr="00346E0B">
        <w:rPr>
          <w:spacing w:val="-7"/>
          <w:w w:val="105"/>
          <w:sz w:val="18"/>
          <w:szCs w:val="18"/>
          <w:lang w:val="tr-TR"/>
        </w:rPr>
        <w:t xml:space="preserve"> </w:t>
      </w:r>
      <w:r w:rsidRPr="00346E0B">
        <w:rPr>
          <w:w w:val="105"/>
          <w:sz w:val="18"/>
          <w:szCs w:val="18"/>
          <w:lang w:val="tr-TR"/>
        </w:rPr>
        <w:t>Gizleme</w:t>
      </w:r>
    </w:p>
    <w:p w14:paraId="43FC937F" w14:textId="77777777" w:rsidR="00281E12" w:rsidRPr="00346E0B" w:rsidRDefault="00B7535E" w:rsidP="00346E0B">
      <w:pPr>
        <w:pStyle w:val="ListParagraph"/>
        <w:numPr>
          <w:ilvl w:val="2"/>
          <w:numId w:val="4"/>
        </w:numPr>
        <w:tabs>
          <w:tab w:val="left" w:pos="967"/>
        </w:tabs>
        <w:spacing w:before="144" w:line="360" w:lineRule="auto"/>
        <w:jc w:val="both"/>
        <w:rPr>
          <w:sz w:val="18"/>
          <w:szCs w:val="18"/>
          <w:lang w:val="tr-TR"/>
        </w:rPr>
      </w:pPr>
      <w:r w:rsidRPr="00346E0B">
        <w:rPr>
          <w:w w:val="105"/>
          <w:sz w:val="18"/>
          <w:szCs w:val="18"/>
          <w:lang w:val="tr-TR"/>
        </w:rPr>
        <w:t>Örnekleme</w:t>
      </w:r>
    </w:p>
    <w:p w14:paraId="4BB33A84" w14:textId="77777777" w:rsidR="00281E12" w:rsidRPr="00346E0B" w:rsidRDefault="00B7535E" w:rsidP="00346E0B">
      <w:pPr>
        <w:pStyle w:val="ListParagraph"/>
        <w:numPr>
          <w:ilvl w:val="2"/>
          <w:numId w:val="4"/>
        </w:numPr>
        <w:tabs>
          <w:tab w:val="left" w:pos="967"/>
        </w:tabs>
        <w:spacing w:before="144" w:line="360" w:lineRule="auto"/>
        <w:jc w:val="both"/>
        <w:rPr>
          <w:sz w:val="18"/>
          <w:szCs w:val="18"/>
          <w:lang w:val="tr-TR"/>
        </w:rPr>
      </w:pPr>
      <w:r w:rsidRPr="00346E0B">
        <w:rPr>
          <w:w w:val="105"/>
          <w:sz w:val="18"/>
          <w:szCs w:val="18"/>
          <w:lang w:val="tr-TR"/>
        </w:rPr>
        <w:t>Mikro-Birleştirme</w:t>
      </w:r>
    </w:p>
    <w:p w14:paraId="35D8A974" w14:textId="77777777" w:rsidR="00281E12" w:rsidRPr="00346E0B" w:rsidRDefault="00B7535E" w:rsidP="00346E0B">
      <w:pPr>
        <w:pStyle w:val="ListParagraph"/>
        <w:numPr>
          <w:ilvl w:val="2"/>
          <w:numId w:val="4"/>
        </w:numPr>
        <w:tabs>
          <w:tab w:val="left" w:pos="967"/>
        </w:tabs>
        <w:spacing w:before="144" w:line="360" w:lineRule="auto"/>
        <w:jc w:val="both"/>
        <w:rPr>
          <w:sz w:val="18"/>
          <w:szCs w:val="18"/>
          <w:lang w:val="tr-TR"/>
        </w:rPr>
      </w:pPr>
      <w:r w:rsidRPr="00346E0B">
        <w:rPr>
          <w:w w:val="105"/>
          <w:sz w:val="18"/>
          <w:szCs w:val="18"/>
          <w:lang w:val="tr-TR"/>
        </w:rPr>
        <w:t>Veri</w:t>
      </w:r>
      <w:r w:rsidRPr="00346E0B">
        <w:rPr>
          <w:spacing w:val="-7"/>
          <w:w w:val="105"/>
          <w:sz w:val="18"/>
          <w:szCs w:val="18"/>
          <w:lang w:val="tr-TR"/>
        </w:rPr>
        <w:t xml:space="preserve"> </w:t>
      </w:r>
      <w:r w:rsidRPr="00346E0B">
        <w:rPr>
          <w:w w:val="105"/>
          <w:sz w:val="18"/>
          <w:szCs w:val="18"/>
          <w:lang w:val="tr-TR"/>
        </w:rPr>
        <w:t>Değiş-Tokuşu</w:t>
      </w:r>
    </w:p>
    <w:p w14:paraId="53E99644" w14:textId="77777777" w:rsidR="00281E12" w:rsidRPr="00346E0B" w:rsidRDefault="00B7535E" w:rsidP="00346E0B">
      <w:pPr>
        <w:pStyle w:val="ListParagraph"/>
        <w:numPr>
          <w:ilvl w:val="2"/>
          <w:numId w:val="4"/>
        </w:numPr>
        <w:tabs>
          <w:tab w:val="left" w:pos="967"/>
        </w:tabs>
        <w:spacing w:before="144" w:line="360" w:lineRule="auto"/>
        <w:jc w:val="both"/>
        <w:rPr>
          <w:sz w:val="18"/>
          <w:szCs w:val="18"/>
          <w:lang w:val="tr-TR"/>
        </w:rPr>
      </w:pPr>
      <w:r w:rsidRPr="00346E0B">
        <w:rPr>
          <w:w w:val="105"/>
          <w:sz w:val="18"/>
          <w:szCs w:val="18"/>
          <w:lang w:val="tr-TR"/>
        </w:rPr>
        <w:t>Gürültü</w:t>
      </w:r>
      <w:r w:rsidRPr="00346E0B">
        <w:rPr>
          <w:spacing w:val="-6"/>
          <w:w w:val="105"/>
          <w:sz w:val="18"/>
          <w:szCs w:val="18"/>
          <w:lang w:val="tr-TR"/>
        </w:rPr>
        <w:t xml:space="preserve"> </w:t>
      </w:r>
      <w:r w:rsidRPr="00346E0B">
        <w:rPr>
          <w:w w:val="105"/>
          <w:sz w:val="18"/>
          <w:szCs w:val="18"/>
          <w:lang w:val="tr-TR"/>
        </w:rPr>
        <w:t>Ekleme</w:t>
      </w:r>
    </w:p>
    <w:p w14:paraId="43368159" w14:textId="77777777" w:rsidR="00281E12" w:rsidRPr="00346E0B" w:rsidRDefault="00B7535E" w:rsidP="00346E0B">
      <w:pPr>
        <w:pStyle w:val="ListParagraph"/>
        <w:numPr>
          <w:ilvl w:val="2"/>
          <w:numId w:val="4"/>
        </w:numPr>
        <w:tabs>
          <w:tab w:val="left" w:pos="967"/>
        </w:tabs>
        <w:spacing w:before="144" w:line="360" w:lineRule="auto"/>
        <w:jc w:val="both"/>
        <w:rPr>
          <w:sz w:val="18"/>
          <w:szCs w:val="18"/>
          <w:lang w:val="tr-TR"/>
        </w:rPr>
      </w:pPr>
      <w:r w:rsidRPr="00346E0B">
        <w:rPr>
          <w:w w:val="105"/>
          <w:sz w:val="18"/>
          <w:szCs w:val="18"/>
          <w:lang w:val="tr-TR"/>
        </w:rPr>
        <w:t>K-Anonimlik</w:t>
      </w:r>
    </w:p>
    <w:p w14:paraId="1D0D1A96" w14:textId="77777777" w:rsidR="00281E12" w:rsidRPr="00346E0B" w:rsidRDefault="00B7535E" w:rsidP="00346E0B">
      <w:pPr>
        <w:pStyle w:val="ListParagraph"/>
        <w:numPr>
          <w:ilvl w:val="2"/>
          <w:numId w:val="4"/>
        </w:numPr>
        <w:tabs>
          <w:tab w:val="left" w:pos="967"/>
        </w:tabs>
        <w:spacing w:before="144" w:line="360" w:lineRule="auto"/>
        <w:jc w:val="both"/>
        <w:rPr>
          <w:sz w:val="18"/>
          <w:szCs w:val="18"/>
          <w:lang w:val="tr-TR"/>
        </w:rPr>
      </w:pPr>
      <w:r w:rsidRPr="00346E0B">
        <w:rPr>
          <w:w w:val="105"/>
          <w:sz w:val="18"/>
          <w:szCs w:val="18"/>
          <w:lang w:val="tr-TR"/>
        </w:rPr>
        <w:t>L-Çeşitlilik</w:t>
      </w:r>
    </w:p>
    <w:p w14:paraId="12DD6ADA" w14:textId="65C3ECEA" w:rsidR="00281E12" w:rsidRPr="00346E0B" w:rsidRDefault="00B7535E" w:rsidP="00346E0B">
      <w:pPr>
        <w:pStyle w:val="ListParagraph"/>
        <w:numPr>
          <w:ilvl w:val="2"/>
          <w:numId w:val="4"/>
        </w:numPr>
        <w:tabs>
          <w:tab w:val="left" w:pos="967"/>
        </w:tabs>
        <w:spacing w:before="144" w:line="360" w:lineRule="auto"/>
        <w:jc w:val="both"/>
        <w:rPr>
          <w:sz w:val="18"/>
          <w:szCs w:val="18"/>
          <w:lang w:val="tr-TR"/>
        </w:rPr>
      </w:pPr>
      <w:r w:rsidRPr="00346E0B">
        <w:rPr>
          <w:w w:val="105"/>
          <w:sz w:val="18"/>
          <w:szCs w:val="18"/>
          <w:lang w:val="tr-TR"/>
        </w:rPr>
        <w:t>T-Yakınlık</w:t>
      </w:r>
    </w:p>
    <w:p w14:paraId="163F5AAC" w14:textId="500AFB29" w:rsidR="00281E12" w:rsidRPr="00346E0B" w:rsidRDefault="00B7535E" w:rsidP="00346E0B">
      <w:pPr>
        <w:pStyle w:val="Heading1"/>
        <w:numPr>
          <w:ilvl w:val="0"/>
          <w:numId w:val="10"/>
        </w:numPr>
        <w:tabs>
          <w:tab w:val="left" w:pos="683"/>
        </w:tabs>
        <w:spacing w:before="144" w:line="360" w:lineRule="auto"/>
        <w:rPr>
          <w:sz w:val="18"/>
          <w:szCs w:val="18"/>
          <w:lang w:val="tr-TR"/>
        </w:rPr>
      </w:pPr>
      <w:r w:rsidRPr="00346E0B">
        <w:rPr>
          <w:w w:val="105"/>
          <w:sz w:val="18"/>
          <w:szCs w:val="18"/>
          <w:lang w:val="tr-TR"/>
        </w:rPr>
        <w:t>KİŞİSEL VERİLERİ SAKLAMA VE İMHA</w:t>
      </w:r>
      <w:r w:rsidRPr="00346E0B">
        <w:rPr>
          <w:spacing w:val="-3"/>
          <w:w w:val="105"/>
          <w:sz w:val="18"/>
          <w:szCs w:val="18"/>
          <w:lang w:val="tr-TR"/>
        </w:rPr>
        <w:t xml:space="preserve"> </w:t>
      </w:r>
      <w:r w:rsidRPr="00346E0B">
        <w:rPr>
          <w:w w:val="105"/>
          <w:sz w:val="18"/>
          <w:szCs w:val="18"/>
          <w:lang w:val="tr-TR"/>
        </w:rPr>
        <w:t>SÜRELERİ</w:t>
      </w:r>
    </w:p>
    <w:p w14:paraId="6F04438E" w14:textId="63736561" w:rsidR="009B2D1A" w:rsidRPr="00346E0B" w:rsidRDefault="00B574B0" w:rsidP="00346E0B">
      <w:pPr>
        <w:pStyle w:val="BodyText"/>
        <w:spacing w:before="144" w:line="360" w:lineRule="auto"/>
        <w:ind w:left="115" w:right="108"/>
        <w:jc w:val="both"/>
        <w:rPr>
          <w:w w:val="105"/>
          <w:sz w:val="18"/>
          <w:szCs w:val="18"/>
          <w:lang w:val="tr-TR"/>
        </w:rPr>
      </w:pPr>
      <w:r>
        <w:rPr>
          <w:w w:val="105"/>
          <w:sz w:val="18"/>
          <w:szCs w:val="18"/>
          <w:lang w:val="tr-TR"/>
        </w:rPr>
        <w:t>Veri Sorumlusu</w:t>
      </w:r>
      <w:r w:rsidR="009B2D1A" w:rsidRPr="00346E0B">
        <w:rPr>
          <w:w w:val="105"/>
          <w:sz w:val="18"/>
          <w:szCs w:val="18"/>
          <w:lang w:val="tr-TR"/>
        </w:rPr>
        <w:t xml:space="preserve">, temel ilke olarak ilgili kanunlarda ve </w:t>
      </w:r>
      <w:r w:rsidR="00683007">
        <w:rPr>
          <w:w w:val="105"/>
          <w:sz w:val="18"/>
          <w:szCs w:val="18"/>
          <w:lang w:val="tr-TR"/>
        </w:rPr>
        <w:t xml:space="preserve">ulusal/uluslararası </w:t>
      </w:r>
      <w:r w:rsidR="009B2D1A" w:rsidRPr="00346E0B">
        <w:rPr>
          <w:w w:val="105"/>
          <w:sz w:val="18"/>
          <w:szCs w:val="18"/>
          <w:lang w:val="tr-TR"/>
        </w:rPr>
        <w:t>mevzuatlarda öngörülmesi durumunda kişisel veri</w:t>
      </w:r>
      <w:r w:rsidR="009E39D9" w:rsidRPr="00346E0B">
        <w:rPr>
          <w:w w:val="105"/>
          <w:sz w:val="18"/>
          <w:szCs w:val="18"/>
          <w:lang w:val="tr-TR"/>
        </w:rPr>
        <w:t>l</w:t>
      </w:r>
      <w:r w:rsidR="009B2D1A" w:rsidRPr="00346E0B">
        <w:rPr>
          <w:w w:val="105"/>
          <w:sz w:val="18"/>
          <w:szCs w:val="18"/>
          <w:lang w:val="tr-TR"/>
        </w:rPr>
        <w:t xml:space="preserve">eri bu mevzuatlarda belirtilen süre boyunca saklanmasını esas almaktadır. Kişisel verilerin ne kadar süre boyunca saklanması gerektiğine ilişkin mevzuatta bir süre düzenlenmemişse, kişisel veriler </w:t>
      </w:r>
      <w:r>
        <w:rPr>
          <w:w w:val="105"/>
          <w:sz w:val="18"/>
          <w:szCs w:val="18"/>
          <w:lang w:val="tr-TR"/>
        </w:rPr>
        <w:t>Veri Sorumlusu</w:t>
      </w:r>
      <w:r w:rsidRPr="00346E0B">
        <w:rPr>
          <w:w w:val="105"/>
          <w:sz w:val="18"/>
          <w:szCs w:val="18"/>
          <w:lang w:val="tr-TR"/>
        </w:rPr>
        <w:t xml:space="preserve"> </w:t>
      </w:r>
      <w:r w:rsidR="009B2D1A" w:rsidRPr="00346E0B">
        <w:rPr>
          <w:w w:val="105"/>
          <w:sz w:val="18"/>
          <w:szCs w:val="18"/>
          <w:lang w:val="tr-TR"/>
        </w:rPr>
        <w:t xml:space="preserve">o veriyi işlerken yürütülen faaliyet ile bağlı olarak </w:t>
      </w:r>
      <w:r>
        <w:rPr>
          <w:w w:val="105"/>
          <w:sz w:val="18"/>
          <w:szCs w:val="18"/>
          <w:lang w:val="tr-TR"/>
        </w:rPr>
        <w:t>Veri Sorunlusu’nun</w:t>
      </w:r>
      <w:r w:rsidRPr="00346E0B">
        <w:rPr>
          <w:w w:val="105"/>
          <w:sz w:val="18"/>
          <w:szCs w:val="18"/>
          <w:lang w:val="tr-TR"/>
        </w:rPr>
        <w:t xml:space="preserve"> </w:t>
      </w:r>
      <w:r w:rsidR="009B2D1A" w:rsidRPr="00346E0B">
        <w:rPr>
          <w:w w:val="105"/>
          <w:sz w:val="18"/>
          <w:szCs w:val="18"/>
          <w:lang w:val="tr-TR"/>
        </w:rPr>
        <w:t>uygulamaları ve ticari yaşamının teamülleri veya ilgili kanunlarda öngörülen zamanaşım</w:t>
      </w:r>
      <w:r w:rsidR="0084733F" w:rsidRPr="00346E0B">
        <w:rPr>
          <w:w w:val="105"/>
          <w:sz w:val="18"/>
          <w:szCs w:val="18"/>
          <w:lang w:val="tr-TR"/>
        </w:rPr>
        <w:t>ı</w:t>
      </w:r>
      <w:r w:rsidR="009B2D1A" w:rsidRPr="00346E0B">
        <w:rPr>
          <w:w w:val="105"/>
          <w:sz w:val="18"/>
          <w:szCs w:val="18"/>
          <w:lang w:val="tr-TR"/>
        </w:rPr>
        <w:t xml:space="preserve"> süreleri uyarınca işlenmesini gerektiren süre kadar işlenmekte daha sonra silinmekte, yok edilmekte veya anonim hale getirmektedir. </w:t>
      </w:r>
    </w:p>
    <w:p w14:paraId="11A0902E" w14:textId="59C5C284" w:rsidR="009B2D1A" w:rsidRDefault="009B2D1A" w:rsidP="00346E0B">
      <w:pPr>
        <w:pStyle w:val="BodyText"/>
        <w:spacing w:before="144" w:line="360" w:lineRule="auto"/>
        <w:ind w:left="115" w:right="108"/>
        <w:jc w:val="both"/>
        <w:rPr>
          <w:w w:val="105"/>
          <w:sz w:val="18"/>
          <w:szCs w:val="18"/>
          <w:lang w:val="tr-TR"/>
        </w:rPr>
      </w:pPr>
      <w:r w:rsidRPr="00346E0B">
        <w:rPr>
          <w:w w:val="105"/>
          <w:sz w:val="18"/>
          <w:szCs w:val="18"/>
          <w:lang w:val="tr-TR"/>
        </w:rPr>
        <w:t xml:space="preserve">Kişisel verilerin işlenme amacı sona ermiş ise, </w:t>
      </w:r>
      <w:r w:rsidR="00B574B0">
        <w:rPr>
          <w:w w:val="105"/>
          <w:sz w:val="18"/>
          <w:szCs w:val="18"/>
          <w:lang w:val="tr-TR"/>
        </w:rPr>
        <w:t>Veri Sorumlusu</w:t>
      </w:r>
      <w:r w:rsidR="00B574B0" w:rsidRPr="00346E0B">
        <w:rPr>
          <w:w w:val="105"/>
          <w:sz w:val="18"/>
          <w:szCs w:val="18"/>
          <w:lang w:val="tr-TR"/>
        </w:rPr>
        <w:t xml:space="preserve"> </w:t>
      </w:r>
      <w:r w:rsidRPr="00346E0B">
        <w:rPr>
          <w:w w:val="105"/>
          <w:sz w:val="18"/>
          <w:szCs w:val="18"/>
          <w:lang w:val="tr-TR"/>
        </w:rPr>
        <w:t xml:space="preserve">ilgili mevzuat açısından saklanma sürelerinin de sonuna gelinmişse; kişisel veriler yalnızca olası hukuki uyuşmazlıklarda delil teşkil etmesi veya kişisel veriye bağlı ilgili hakkın ileri sürülebilmesi </w:t>
      </w:r>
      <w:bookmarkStart w:id="30" w:name="_GoBack"/>
      <w:bookmarkEnd w:id="30"/>
      <w:r w:rsidRPr="00346E0B">
        <w:rPr>
          <w:w w:val="105"/>
          <w:sz w:val="18"/>
          <w:szCs w:val="18"/>
          <w:lang w:val="tr-TR"/>
        </w:rPr>
        <w:t xml:space="preserve">veya savunmanın tesis edilmesi </w:t>
      </w:r>
      <w:r w:rsidR="0084733F" w:rsidRPr="00346E0B">
        <w:rPr>
          <w:w w:val="105"/>
          <w:sz w:val="18"/>
          <w:szCs w:val="18"/>
          <w:lang w:val="tr-TR"/>
        </w:rPr>
        <w:t xml:space="preserve">amacıyla saklanabilmektedir. Buradaki sürelerin belirlenmesinde bahsi geçen hakkın ileri sürülebilmesine yönelik zamanaşımı süreleri ile zamanaşımı sürelerinin geçmesine rağmen daha önce aynı konularda </w:t>
      </w:r>
      <w:r w:rsidR="00B574B0">
        <w:rPr>
          <w:w w:val="105"/>
          <w:sz w:val="18"/>
          <w:szCs w:val="18"/>
          <w:lang w:val="tr-TR"/>
        </w:rPr>
        <w:t>Veri Sorumlusu’na</w:t>
      </w:r>
      <w:r w:rsidR="00B574B0" w:rsidRPr="00346E0B">
        <w:rPr>
          <w:w w:val="105"/>
          <w:sz w:val="18"/>
          <w:szCs w:val="18"/>
          <w:lang w:val="tr-TR"/>
        </w:rPr>
        <w:t xml:space="preserve"> </w:t>
      </w:r>
      <w:r w:rsidR="0084733F" w:rsidRPr="00346E0B">
        <w:rPr>
          <w:w w:val="105"/>
          <w:sz w:val="18"/>
          <w:szCs w:val="18"/>
          <w:lang w:val="tr-TR"/>
        </w:rPr>
        <w:t>yöneltilen taleplerdeki örnekler esas alınarak saklama süreleri belirlenmektedir. Bu durumda saklanan kişisel verilere herhangi bir başka amaçla erişilmemekte ve ancak ilgili hukuki uyuşmazlıkta kullanılması gerektiği zaman ilgili kişisel verilere erişim sağlanmaktadır. Burada bahsi geçen süre sona erdikten sonra kişisel veriler silinmekte, yok edilmekte veya anonim hale getirilmektedir.</w:t>
      </w:r>
    </w:p>
    <w:tbl>
      <w:tblPr>
        <w:tblStyle w:val="TabloKlavuzu1"/>
        <w:tblW w:w="0" w:type="auto"/>
        <w:tblInd w:w="115" w:type="dxa"/>
        <w:tblLook w:val="04A0" w:firstRow="1" w:lastRow="0" w:firstColumn="1" w:lastColumn="0" w:noHBand="0" w:noVBand="1"/>
      </w:tblPr>
      <w:tblGrid>
        <w:gridCol w:w="3061"/>
        <w:gridCol w:w="3056"/>
        <w:gridCol w:w="3058"/>
      </w:tblGrid>
      <w:tr w:rsidR="00B574B0" w:rsidRPr="00B574B0" w14:paraId="6F03EA5D" w14:textId="77777777" w:rsidTr="00A80794">
        <w:tc>
          <w:tcPr>
            <w:tcW w:w="3061" w:type="dxa"/>
          </w:tcPr>
          <w:p w14:paraId="04BCBF18" w14:textId="77777777" w:rsidR="00B574B0" w:rsidRPr="00B574B0" w:rsidRDefault="00B574B0" w:rsidP="00B574B0">
            <w:pPr>
              <w:spacing w:before="144" w:line="379" w:lineRule="auto"/>
              <w:ind w:right="108"/>
              <w:jc w:val="both"/>
              <w:rPr>
                <w:b/>
                <w:w w:val="105"/>
                <w:sz w:val="16"/>
                <w:szCs w:val="16"/>
                <w:lang w:val="tr-TR"/>
              </w:rPr>
            </w:pPr>
            <w:r w:rsidRPr="00B574B0">
              <w:rPr>
                <w:b/>
                <w:w w:val="105"/>
                <w:sz w:val="16"/>
                <w:szCs w:val="16"/>
                <w:lang w:val="tr-TR"/>
              </w:rPr>
              <w:t>Verinin Niteliği</w:t>
            </w:r>
          </w:p>
        </w:tc>
        <w:tc>
          <w:tcPr>
            <w:tcW w:w="3056" w:type="dxa"/>
          </w:tcPr>
          <w:p w14:paraId="57FBAFB8" w14:textId="77777777" w:rsidR="00B574B0" w:rsidRPr="00B574B0" w:rsidRDefault="00B574B0" w:rsidP="00B574B0">
            <w:pPr>
              <w:spacing w:before="144" w:line="379" w:lineRule="auto"/>
              <w:ind w:right="108"/>
              <w:jc w:val="both"/>
              <w:rPr>
                <w:b/>
                <w:w w:val="105"/>
                <w:sz w:val="16"/>
                <w:szCs w:val="16"/>
                <w:lang w:val="tr-TR"/>
              </w:rPr>
            </w:pPr>
            <w:r w:rsidRPr="00B574B0">
              <w:rPr>
                <w:b/>
                <w:w w:val="105"/>
                <w:sz w:val="16"/>
                <w:szCs w:val="16"/>
                <w:lang w:val="tr-TR"/>
              </w:rPr>
              <w:t xml:space="preserve">Saklama Süresi </w:t>
            </w:r>
          </w:p>
        </w:tc>
        <w:tc>
          <w:tcPr>
            <w:tcW w:w="3058" w:type="dxa"/>
          </w:tcPr>
          <w:p w14:paraId="6D9101EE" w14:textId="77777777" w:rsidR="00B574B0" w:rsidRPr="00B574B0" w:rsidRDefault="00B574B0" w:rsidP="00B574B0">
            <w:pPr>
              <w:spacing w:before="144" w:line="379" w:lineRule="auto"/>
              <w:ind w:right="108"/>
              <w:jc w:val="both"/>
              <w:rPr>
                <w:b/>
                <w:w w:val="105"/>
                <w:sz w:val="16"/>
                <w:szCs w:val="16"/>
                <w:lang w:val="tr-TR"/>
              </w:rPr>
            </w:pPr>
            <w:r w:rsidRPr="00B574B0">
              <w:rPr>
                <w:b/>
                <w:w w:val="105"/>
                <w:sz w:val="16"/>
                <w:szCs w:val="16"/>
                <w:lang w:val="tr-TR"/>
              </w:rPr>
              <w:t xml:space="preserve">Periyodik İmha Süreleri </w:t>
            </w:r>
          </w:p>
        </w:tc>
      </w:tr>
      <w:tr w:rsidR="00B574B0" w:rsidRPr="00B574B0" w14:paraId="6A916F19" w14:textId="77777777" w:rsidTr="00A80794">
        <w:tc>
          <w:tcPr>
            <w:tcW w:w="3061" w:type="dxa"/>
          </w:tcPr>
          <w:p w14:paraId="0442E900" w14:textId="1289E903" w:rsidR="00B574B0" w:rsidRPr="00B574B0" w:rsidRDefault="00B574B0">
            <w:pPr>
              <w:spacing w:before="144" w:line="379" w:lineRule="auto"/>
              <w:ind w:right="108"/>
              <w:jc w:val="both"/>
              <w:rPr>
                <w:w w:val="105"/>
                <w:sz w:val="16"/>
                <w:szCs w:val="16"/>
                <w:lang w:val="tr-TR"/>
              </w:rPr>
            </w:pPr>
            <w:r w:rsidRPr="00B574B0">
              <w:rPr>
                <w:w w:val="105"/>
                <w:sz w:val="16"/>
                <w:szCs w:val="16"/>
                <w:lang w:val="tr-TR"/>
              </w:rPr>
              <w:t xml:space="preserve">İhale veya </w:t>
            </w:r>
            <w:r>
              <w:rPr>
                <w:w w:val="105"/>
                <w:sz w:val="16"/>
                <w:szCs w:val="16"/>
                <w:lang w:val="tr-TR"/>
              </w:rPr>
              <w:t>faaliyet kapsamında yürütülen</w:t>
            </w:r>
            <w:r w:rsidRPr="00B574B0">
              <w:rPr>
                <w:w w:val="105"/>
                <w:sz w:val="16"/>
                <w:szCs w:val="16"/>
                <w:lang w:val="tr-TR"/>
              </w:rPr>
              <w:t xml:space="preserve"> </w:t>
            </w:r>
            <w:r>
              <w:rPr>
                <w:w w:val="105"/>
                <w:sz w:val="16"/>
                <w:szCs w:val="16"/>
                <w:lang w:val="tr-TR"/>
              </w:rPr>
              <w:t>süreçler</w:t>
            </w:r>
            <w:r w:rsidRPr="00B574B0">
              <w:rPr>
                <w:w w:val="105"/>
                <w:sz w:val="16"/>
                <w:szCs w:val="16"/>
                <w:lang w:val="tr-TR"/>
              </w:rPr>
              <w:t>e ilişkin dosyalardaki Kişisel Veriler</w:t>
            </w:r>
          </w:p>
        </w:tc>
        <w:tc>
          <w:tcPr>
            <w:tcW w:w="3056" w:type="dxa"/>
          </w:tcPr>
          <w:p w14:paraId="15F1582E" w14:textId="77777777" w:rsidR="00B574B0" w:rsidRPr="00B574B0" w:rsidRDefault="00B574B0" w:rsidP="00B574B0">
            <w:pPr>
              <w:spacing w:before="144" w:line="379" w:lineRule="auto"/>
              <w:ind w:right="108"/>
              <w:jc w:val="center"/>
              <w:rPr>
                <w:w w:val="105"/>
                <w:sz w:val="16"/>
                <w:szCs w:val="16"/>
                <w:lang w:val="tr-TR"/>
              </w:rPr>
            </w:pPr>
            <w:r w:rsidRPr="00B574B0">
              <w:rPr>
                <w:w w:val="105"/>
                <w:sz w:val="16"/>
                <w:szCs w:val="16"/>
                <w:lang w:val="tr-TR"/>
              </w:rPr>
              <w:t xml:space="preserve">Program sözleşme imza tarihinden itibaren 10 yıl  </w:t>
            </w:r>
          </w:p>
        </w:tc>
        <w:tc>
          <w:tcPr>
            <w:tcW w:w="3058" w:type="dxa"/>
          </w:tcPr>
          <w:p w14:paraId="66D09282" w14:textId="77777777" w:rsidR="00B574B0" w:rsidRPr="00B574B0" w:rsidRDefault="00B574B0" w:rsidP="00B574B0">
            <w:pPr>
              <w:spacing w:before="144" w:line="379" w:lineRule="auto"/>
              <w:ind w:right="108"/>
              <w:jc w:val="both"/>
              <w:rPr>
                <w:w w:val="105"/>
                <w:sz w:val="16"/>
                <w:szCs w:val="16"/>
                <w:lang w:val="tr-TR"/>
              </w:rPr>
            </w:pPr>
            <w:r w:rsidRPr="00B574B0">
              <w:rPr>
                <w:w w:val="105"/>
                <w:sz w:val="16"/>
                <w:szCs w:val="16"/>
                <w:lang w:val="tr-TR"/>
              </w:rPr>
              <w:t>10 yılın tamamlandığı ayı takip eden ay içinde külli olarak</w:t>
            </w:r>
          </w:p>
        </w:tc>
      </w:tr>
      <w:tr w:rsidR="00B574B0" w:rsidRPr="00B574B0" w14:paraId="2B56CB8B" w14:textId="77777777" w:rsidTr="00A80794">
        <w:tc>
          <w:tcPr>
            <w:tcW w:w="3061" w:type="dxa"/>
          </w:tcPr>
          <w:p w14:paraId="6860052B" w14:textId="77777777" w:rsidR="00B574B0" w:rsidRPr="00B574B0" w:rsidRDefault="00B574B0" w:rsidP="00B574B0">
            <w:pPr>
              <w:spacing w:before="144" w:line="379" w:lineRule="auto"/>
              <w:ind w:right="108"/>
              <w:jc w:val="both"/>
              <w:rPr>
                <w:w w:val="105"/>
                <w:sz w:val="16"/>
                <w:szCs w:val="16"/>
                <w:lang w:val="tr-TR"/>
              </w:rPr>
            </w:pPr>
            <w:r w:rsidRPr="00B574B0">
              <w:rPr>
                <w:w w:val="105"/>
                <w:sz w:val="16"/>
                <w:szCs w:val="16"/>
                <w:lang w:val="tr-TR"/>
              </w:rPr>
              <w:t>Teklifi veya hibe talebi kabul görmeyen Veri Sahibine İlişkin kayıtlar</w:t>
            </w:r>
          </w:p>
        </w:tc>
        <w:tc>
          <w:tcPr>
            <w:tcW w:w="3056" w:type="dxa"/>
          </w:tcPr>
          <w:p w14:paraId="46B342D3" w14:textId="77777777" w:rsidR="00B574B0" w:rsidRPr="00B574B0" w:rsidRDefault="00B574B0" w:rsidP="00B574B0">
            <w:pPr>
              <w:spacing w:before="144" w:line="379" w:lineRule="auto"/>
              <w:ind w:right="108"/>
              <w:jc w:val="center"/>
              <w:rPr>
                <w:w w:val="105"/>
                <w:sz w:val="16"/>
                <w:szCs w:val="16"/>
                <w:lang w:val="tr-TR"/>
              </w:rPr>
            </w:pPr>
            <w:r w:rsidRPr="00B574B0">
              <w:rPr>
                <w:w w:val="105"/>
                <w:sz w:val="16"/>
                <w:szCs w:val="16"/>
                <w:lang w:val="tr-TR"/>
              </w:rPr>
              <w:t>Veri sahibinin hibe talebinin reddedilmesi halinde, başvurunun reddedildiği tarihten itibaren 5 yıl</w:t>
            </w:r>
          </w:p>
        </w:tc>
        <w:tc>
          <w:tcPr>
            <w:tcW w:w="3058" w:type="dxa"/>
          </w:tcPr>
          <w:p w14:paraId="66176A52" w14:textId="77777777" w:rsidR="00B574B0" w:rsidRPr="00B574B0" w:rsidRDefault="00B574B0" w:rsidP="00B574B0">
            <w:pPr>
              <w:spacing w:before="144" w:line="379" w:lineRule="auto"/>
              <w:ind w:right="108"/>
              <w:jc w:val="both"/>
              <w:rPr>
                <w:w w:val="105"/>
                <w:sz w:val="16"/>
                <w:szCs w:val="16"/>
                <w:lang w:val="tr-TR"/>
              </w:rPr>
            </w:pPr>
            <w:r w:rsidRPr="00B574B0">
              <w:rPr>
                <w:w w:val="105"/>
                <w:sz w:val="16"/>
                <w:szCs w:val="16"/>
                <w:lang w:val="tr-TR"/>
              </w:rPr>
              <w:t>Her veri için ayrı olarak 5 yılın tamamlandığı ayı takip eden ay içinde periyodik olarak</w:t>
            </w:r>
          </w:p>
        </w:tc>
      </w:tr>
      <w:tr w:rsidR="00B574B0" w:rsidRPr="00B574B0" w14:paraId="153EFEDB" w14:textId="77777777" w:rsidTr="00A80794">
        <w:tc>
          <w:tcPr>
            <w:tcW w:w="3061" w:type="dxa"/>
          </w:tcPr>
          <w:p w14:paraId="3BCB61B9" w14:textId="77777777" w:rsidR="00B574B0" w:rsidRPr="00B574B0" w:rsidRDefault="00B574B0" w:rsidP="00B574B0">
            <w:pPr>
              <w:spacing w:before="144" w:line="379" w:lineRule="auto"/>
              <w:ind w:right="108"/>
              <w:jc w:val="both"/>
              <w:rPr>
                <w:w w:val="105"/>
                <w:sz w:val="16"/>
                <w:szCs w:val="16"/>
                <w:lang w:val="tr-TR"/>
              </w:rPr>
            </w:pPr>
            <w:r w:rsidRPr="00B574B0">
              <w:rPr>
                <w:w w:val="105"/>
                <w:sz w:val="16"/>
                <w:szCs w:val="16"/>
                <w:lang w:val="tr-TR"/>
              </w:rPr>
              <w:t>Program uygulama süreçlerine ilişkin dosyalardaki Kişisel Veriler</w:t>
            </w:r>
          </w:p>
        </w:tc>
        <w:tc>
          <w:tcPr>
            <w:tcW w:w="3056" w:type="dxa"/>
          </w:tcPr>
          <w:p w14:paraId="0470C1F7" w14:textId="77777777" w:rsidR="00B574B0" w:rsidRPr="00B574B0" w:rsidRDefault="00B574B0" w:rsidP="00B574B0">
            <w:pPr>
              <w:spacing w:before="144" w:line="379" w:lineRule="auto"/>
              <w:ind w:right="108"/>
              <w:jc w:val="center"/>
              <w:rPr>
                <w:w w:val="105"/>
                <w:sz w:val="16"/>
                <w:szCs w:val="16"/>
                <w:lang w:val="tr-TR"/>
              </w:rPr>
            </w:pPr>
            <w:r w:rsidRPr="00B574B0">
              <w:rPr>
                <w:w w:val="105"/>
                <w:sz w:val="16"/>
                <w:szCs w:val="16"/>
                <w:lang w:val="tr-TR"/>
              </w:rPr>
              <w:t>Program sözleşme tamamlanma tarihinden itibaren 10 yıl</w:t>
            </w:r>
          </w:p>
        </w:tc>
        <w:tc>
          <w:tcPr>
            <w:tcW w:w="3058" w:type="dxa"/>
          </w:tcPr>
          <w:p w14:paraId="74CDC657" w14:textId="77777777" w:rsidR="00B574B0" w:rsidRPr="00B574B0" w:rsidRDefault="00B574B0" w:rsidP="00B574B0">
            <w:pPr>
              <w:spacing w:before="144" w:line="379" w:lineRule="auto"/>
              <w:ind w:right="108"/>
              <w:jc w:val="both"/>
              <w:rPr>
                <w:w w:val="105"/>
                <w:sz w:val="16"/>
                <w:szCs w:val="16"/>
                <w:lang w:val="tr-TR"/>
              </w:rPr>
            </w:pPr>
            <w:r w:rsidRPr="00B574B0">
              <w:rPr>
                <w:w w:val="105"/>
                <w:sz w:val="16"/>
                <w:szCs w:val="16"/>
                <w:lang w:val="tr-TR"/>
              </w:rPr>
              <w:t>10 yılın tamamlandığı ayı takip eden ay içinde külli olarak</w:t>
            </w:r>
          </w:p>
        </w:tc>
      </w:tr>
      <w:tr w:rsidR="00B574B0" w:rsidRPr="00B574B0" w14:paraId="0A2C4CA9" w14:textId="77777777" w:rsidTr="00A80794">
        <w:tc>
          <w:tcPr>
            <w:tcW w:w="3061" w:type="dxa"/>
          </w:tcPr>
          <w:p w14:paraId="2CC3C5CA" w14:textId="77777777" w:rsidR="00B574B0" w:rsidRPr="00B574B0" w:rsidRDefault="00B574B0" w:rsidP="00B574B0">
            <w:pPr>
              <w:spacing w:before="144" w:line="379" w:lineRule="auto"/>
              <w:ind w:right="108"/>
              <w:jc w:val="both"/>
              <w:rPr>
                <w:w w:val="105"/>
                <w:sz w:val="16"/>
                <w:szCs w:val="16"/>
                <w:lang w:val="tr-TR"/>
              </w:rPr>
            </w:pPr>
            <w:r w:rsidRPr="00B574B0">
              <w:rPr>
                <w:w w:val="105"/>
                <w:sz w:val="16"/>
                <w:szCs w:val="16"/>
                <w:lang w:val="tr-TR"/>
              </w:rPr>
              <w:t>Program gelir ve giderlerine ilişkin kayıtlarda yer alan Kişisel Veriler</w:t>
            </w:r>
          </w:p>
        </w:tc>
        <w:tc>
          <w:tcPr>
            <w:tcW w:w="3056" w:type="dxa"/>
          </w:tcPr>
          <w:p w14:paraId="6D87B2FE" w14:textId="77777777" w:rsidR="00B574B0" w:rsidRPr="00B574B0" w:rsidRDefault="00B574B0" w:rsidP="00B574B0">
            <w:pPr>
              <w:spacing w:before="144" w:line="379" w:lineRule="auto"/>
              <w:ind w:right="108"/>
              <w:jc w:val="center"/>
              <w:rPr>
                <w:w w:val="105"/>
                <w:sz w:val="16"/>
                <w:szCs w:val="16"/>
                <w:lang w:val="tr-TR"/>
              </w:rPr>
            </w:pPr>
            <w:r w:rsidRPr="00B574B0">
              <w:rPr>
                <w:w w:val="105"/>
                <w:sz w:val="16"/>
                <w:szCs w:val="16"/>
                <w:lang w:val="tr-TR"/>
              </w:rPr>
              <w:t>Program’ın nihai ödemesinin yapıldığı tarihten itibaren 7 yıl</w:t>
            </w:r>
          </w:p>
        </w:tc>
        <w:tc>
          <w:tcPr>
            <w:tcW w:w="3058" w:type="dxa"/>
          </w:tcPr>
          <w:p w14:paraId="09EAA799" w14:textId="77777777" w:rsidR="00B574B0" w:rsidRPr="00B574B0" w:rsidRDefault="00B574B0" w:rsidP="00B574B0">
            <w:pPr>
              <w:spacing w:before="144" w:line="379" w:lineRule="auto"/>
              <w:ind w:right="108"/>
              <w:jc w:val="both"/>
              <w:rPr>
                <w:w w:val="105"/>
                <w:sz w:val="16"/>
                <w:szCs w:val="16"/>
                <w:lang w:val="tr-TR"/>
              </w:rPr>
            </w:pPr>
            <w:r w:rsidRPr="00B574B0">
              <w:rPr>
                <w:w w:val="105"/>
                <w:sz w:val="16"/>
                <w:szCs w:val="16"/>
                <w:lang w:val="tr-TR"/>
              </w:rPr>
              <w:t>7 yılın tamamlandığı ayı takip eden ay içinde külli olarak</w:t>
            </w:r>
          </w:p>
        </w:tc>
      </w:tr>
    </w:tbl>
    <w:p w14:paraId="142B6D31" w14:textId="12C42636" w:rsidR="00281E12" w:rsidRPr="00346E0B" w:rsidRDefault="00B7535E" w:rsidP="00346E0B">
      <w:pPr>
        <w:pStyle w:val="BodyText"/>
        <w:spacing w:before="144" w:line="360" w:lineRule="auto"/>
        <w:ind w:left="115" w:right="111"/>
        <w:jc w:val="both"/>
        <w:rPr>
          <w:sz w:val="18"/>
          <w:szCs w:val="18"/>
          <w:lang w:val="tr-TR"/>
        </w:rPr>
      </w:pPr>
      <w:r w:rsidRPr="00346E0B">
        <w:rPr>
          <w:w w:val="105"/>
          <w:sz w:val="18"/>
          <w:szCs w:val="18"/>
          <w:lang w:val="tr-TR"/>
        </w:rPr>
        <w:t>Bu sürelerin sona ermesi dolayısıyla silme, yok etme veya anonim hale getirme yükümlülüğünün</w:t>
      </w:r>
      <w:r w:rsidRPr="00346E0B">
        <w:rPr>
          <w:spacing w:val="55"/>
          <w:w w:val="105"/>
          <w:sz w:val="18"/>
          <w:szCs w:val="18"/>
          <w:lang w:val="tr-TR"/>
        </w:rPr>
        <w:t xml:space="preserve"> </w:t>
      </w:r>
      <w:r w:rsidRPr="00346E0B">
        <w:rPr>
          <w:w w:val="105"/>
          <w:sz w:val="18"/>
          <w:szCs w:val="18"/>
          <w:lang w:val="tr-TR"/>
        </w:rPr>
        <w:t xml:space="preserve">ortaya çıktığı durumda </w:t>
      </w:r>
      <w:r w:rsidR="00927970">
        <w:rPr>
          <w:w w:val="105"/>
          <w:sz w:val="18"/>
          <w:szCs w:val="18"/>
          <w:lang w:val="tr-TR"/>
        </w:rPr>
        <w:t>Veri Sorumlusu</w:t>
      </w:r>
      <w:r w:rsidRPr="00346E0B">
        <w:rPr>
          <w:w w:val="105"/>
          <w:sz w:val="18"/>
          <w:szCs w:val="18"/>
          <w:lang w:val="tr-TR"/>
        </w:rPr>
        <w:t>; bu tarihi takip eden ilk periyodik imha işleminde, Kişisel Verileri siler, yok eder veya anonim hale</w:t>
      </w:r>
      <w:r w:rsidRPr="00346E0B">
        <w:rPr>
          <w:spacing w:val="-17"/>
          <w:w w:val="105"/>
          <w:sz w:val="18"/>
          <w:szCs w:val="18"/>
          <w:lang w:val="tr-TR"/>
        </w:rPr>
        <w:t xml:space="preserve"> </w:t>
      </w:r>
      <w:r w:rsidRPr="00346E0B">
        <w:rPr>
          <w:w w:val="105"/>
          <w:sz w:val="18"/>
          <w:szCs w:val="18"/>
          <w:lang w:val="tr-TR"/>
        </w:rPr>
        <w:t>getirir.</w:t>
      </w:r>
    </w:p>
    <w:p w14:paraId="5985B1FB" w14:textId="77777777" w:rsidR="00281E12" w:rsidRPr="00346E0B" w:rsidRDefault="00B7535E" w:rsidP="00346E0B">
      <w:pPr>
        <w:pStyle w:val="Heading1"/>
        <w:numPr>
          <w:ilvl w:val="0"/>
          <w:numId w:val="10"/>
        </w:numPr>
        <w:tabs>
          <w:tab w:val="left" w:pos="683"/>
        </w:tabs>
        <w:spacing w:before="144" w:line="360" w:lineRule="auto"/>
        <w:rPr>
          <w:sz w:val="18"/>
          <w:szCs w:val="18"/>
          <w:lang w:val="tr-TR"/>
        </w:rPr>
      </w:pPr>
      <w:bookmarkStart w:id="31" w:name="_TOC_250006"/>
      <w:r w:rsidRPr="00346E0B">
        <w:rPr>
          <w:w w:val="105"/>
          <w:sz w:val="18"/>
          <w:szCs w:val="18"/>
          <w:lang w:val="tr-TR"/>
        </w:rPr>
        <w:lastRenderedPageBreak/>
        <w:t>VERİ SAHİBİNİN HAKLARI VE BU HAKLARIN KULLANILMASI</w:t>
      </w:r>
      <w:r w:rsidRPr="00346E0B">
        <w:rPr>
          <w:spacing w:val="-11"/>
          <w:w w:val="105"/>
          <w:sz w:val="18"/>
          <w:szCs w:val="18"/>
          <w:lang w:val="tr-TR"/>
        </w:rPr>
        <w:t xml:space="preserve"> </w:t>
      </w:r>
      <w:bookmarkEnd w:id="31"/>
      <w:r w:rsidRPr="00346E0B">
        <w:rPr>
          <w:w w:val="105"/>
          <w:sz w:val="18"/>
          <w:szCs w:val="18"/>
          <w:lang w:val="tr-TR"/>
        </w:rPr>
        <w:t>USULLERİ</w:t>
      </w:r>
    </w:p>
    <w:p w14:paraId="0A10450F" w14:textId="380CB9D1" w:rsidR="00281E12" w:rsidRPr="00346E0B" w:rsidRDefault="00B7535E" w:rsidP="00346E0B">
      <w:pPr>
        <w:pStyle w:val="Heading1"/>
        <w:numPr>
          <w:ilvl w:val="1"/>
          <w:numId w:val="12"/>
        </w:numPr>
        <w:tabs>
          <w:tab w:val="left" w:pos="683"/>
        </w:tabs>
        <w:spacing w:before="144" w:line="360" w:lineRule="auto"/>
        <w:rPr>
          <w:sz w:val="18"/>
          <w:szCs w:val="18"/>
          <w:lang w:val="tr-TR"/>
        </w:rPr>
      </w:pPr>
      <w:bookmarkStart w:id="32" w:name="_TOC_250005"/>
      <w:r w:rsidRPr="00346E0B">
        <w:rPr>
          <w:w w:val="105"/>
          <w:sz w:val="18"/>
          <w:szCs w:val="18"/>
          <w:lang w:val="tr-TR"/>
        </w:rPr>
        <w:t>Veri Sahibinin</w:t>
      </w:r>
      <w:r w:rsidRPr="00346E0B">
        <w:rPr>
          <w:spacing w:val="-9"/>
          <w:w w:val="105"/>
          <w:sz w:val="18"/>
          <w:szCs w:val="18"/>
          <w:lang w:val="tr-TR"/>
        </w:rPr>
        <w:t xml:space="preserve"> </w:t>
      </w:r>
      <w:bookmarkEnd w:id="32"/>
      <w:r w:rsidRPr="00346E0B">
        <w:rPr>
          <w:w w:val="105"/>
          <w:sz w:val="18"/>
          <w:szCs w:val="18"/>
          <w:lang w:val="tr-TR"/>
        </w:rPr>
        <w:t>Hakları</w:t>
      </w:r>
    </w:p>
    <w:p w14:paraId="0AE87C4B" w14:textId="6E03BD0F" w:rsidR="00281E12" w:rsidRPr="00346E0B" w:rsidRDefault="00B7535E" w:rsidP="00346E0B">
      <w:pPr>
        <w:pStyle w:val="BodyText"/>
        <w:spacing w:before="144" w:line="360" w:lineRule="auto"/>
        <w:ind w:left="115"/>
        <w:jc w:val="both"/>
        <w:rPr>
          <w:sz w:val="18"/>
          <w:szCs w:val="18"/>
          <w:lang w:val="tr-TR"/>
        </w:rPr>
      </w:pPr>
      <w:r w:rsidRPr="00346E0B">
        <w:rPr>
          <w:w w:val="105"/>
          <w:sz w:val="18"/>
          <w:szCs w:val="18"/>
          <w:lang w:val="tr-TR"/>
        </w:rPr>
        <w:t xml:space="preserve">Veri Sahibi, Kanun’un 11. maddesi uyarınca </w:t>
      </w:r>
      <w:r w:rsidR="00B574B0">
        <w:rPr>
          <w:w w:val="105"/>
          <w:sz w:val="18"/>
          <w:szCs w:val="18"/>
          <w:lang w:val="tr-TR"/>
        </w:rPr>
        <w:t>Veri Sorumlusu’na</w:t>
      </w:r>
      <w:r w:rsidR="00B574B0" w:rsidRPr="00346E0B">
        <w:rPr>
          <w:w w:val="105"/>
          <w:sz w:val="18"/>
          <w:szCs w:val="18"/>
          <w:lang w:val="tr-TR"/>
        </w:rPr>
        <w:t xml:space="preserve"> </w:t>
      </w:r>
      <w:r w:rsidRPr="00346E0B">
        <w:rPr>
          <w:w w:val="105"/>
          <w:sz w:val="18"/>
          <w:szCs w:val="18"/>
          <w:lang w:val="tr-TR"/>
        </w:rPr>
        <w:t>başvurarak kendisiyle ilgili;</w:t>
      </w:r>
    </w:p>
    <w:p w14:paraId="13F4F814" w14:textId="77777777" w:rsidR="00281E12" w:rsidRPr="00346E0B" w:rsidRDefault="00B7535E" w:rsidP="00346E0B">
      <w:pPr>
        <w:pStyle w:val="ListParagraph"/>
        <w:numPr>
          <w:ilvl w:val="2"/>
          <w:numId w:val="3"/>
        </w:numPr>
        <w:tabs>
          <w:tab w:val="left" w:pos="967"/>
        </w:tabs>
        <w:spacing w:before="144" w:line="360" w:lineRule="auto"/>
        <w:jc w:val="both"/>
        <w:rPr>
          <w:sz w:val="18"/>
          <w:szCs w:val="18"/>
          <w:lang w:val="tr-TR"/>
        </w:rPr>
      </w:pPr>
      <w:r w:rsidRPr="00346E0B">
        <w:rPr>
          <w:w w:val="105"/>
          <w:sz w:val="18"/>
          <w:szCs w:val="18"/>
          <w:lang w:val="tr-TR"/>
        </w:rPr>
        <w:t>Kişisel Verilerinin işlenip işlenmediğini</w:t>
      </w:r>
      <w:r w:rsidRPr="00346E0B">
        <w:rPr>
          <w:spacing w:val="-19"/>
          <w:w w:val="105"/>
          <w:sz w:val="18"/>
          <w:szCs w:val="18"/>
          <w:lang w:val="tr-TR"/>
        </w:rPr>
        <w:t xml:space="preserve"> </w:t>
      </w:r>
      <w:r w:rsidRPr="00346E0B">
        <w:rPr>
          <w:w w:val="105"/>
          <w:sz w:val="18"/>
          <w:szCs w:val="18"/>
          <w:lang w:val="tr-TR"/>
        </w:rPr>
        <w:t>öğrenme,</w:t>
      </w:r>
    </w:p>
    <w:p w14:paraId="37DDDEE6" w14:textId="77777777" w:rsidR="00281E12" w:rsidRPr="00346E0B" w:rsidRDefault="00B7535E" w:rsidP="00346E0B">
      <w:pPr>
        <w:pStyle w:val="ListParagraph"/>
        <w:numPr>
          <w:ilvl w:val="2"/>
          <w:numId w:val="3"/>
        </w:numPr>
        <w:tabs>
          <w:tab w:val="left" w:pos="967"/>
        </w:tabs>
        <w:spacing w:before="144" w:line="360" w:lineRule="auto"/>
        <w:jc w:val="both"/>
        <w:rPr>
          <w:sz w:val="18"/>
          <w:szCs w:val="18"/>
          <w:lang w:val="tr-TR"/>
        </w:rPr>
      </w:pPr>
      <w:r w:rsidRPr="00346E0B">
        <w:rPr>
          <w:w w:val="105"/>
          <w:sz w:val="18"/>
          <w:szCs w:val="18"/>
          <w:lang w:val="tr-TR"/>
        </w:rPr>
        <w:t>Kişisel Verileri işlenmişse buna ilişkin bilgi talep</w:t>
      </w:r>
      <w:r w:rsidRPr="00346E0B">
        <w:rPr>
          <w:spacing w:val="-22"/>
          <w:w w:val="105"/>
          <w:sz w:val="18"/>
          <w:szCs w:val="18"/>
          <w:lang w:val="tr-TR"/>
        </w:rPr>
        <w:t xml:space="preserve"> </w:t>
      </w:r>
      <w:r w:rsidRPr="00346E0B">
        <w:rPr>
          <w:w w:val="105"/>
          <w:sz w:val="18"/>
          <w:szCs w:val="18"/>
          <w:lang w:val="tr-TR"/>
        </w:rPr>
        <w:t>etme,</w:t>
      </w:r>
    </w:p>
    <w:p w14:paraId="55BCE9E8" w14:textId="77777777" w:rsidR="00281E12" w:rsidRPr="00346E0B" w:rsidRDefault="00B7535E" w:rsidP="00346E0B">
      <w:pPr>
        <w:pStyle w:val="ListParagraph"/>
        <w:numPr>
          <w:ilvl w:val="2"/>
          <w:numId w:val="3"/>
        </w:numPr>
        <w:tabs>
          <w:tab w:val="left" w:pos="967"/>
        </w:tabs>
        <w:spacing w:before="144" w:line="360" w:lineRule="auto"/>
        <w:ind w:right="114"/>
        <w:jc w:val="both"/>
        <w:rPr>
          <w:sz w:val="18"/>
          <w:szCs w:val="18"/>
          <w:lang w:val="tr-TR"/>
        </w:rPr>
      </w:pPr>
      <w:r w:rsidRPr="00346E0B">
        <w:rPr>
          <w:w w:val="105"/>
          <w:sz w:val="18"/>
          <w:szCs w:val="18"/>
          <w:lang w:val="tr-TR"/>
        </w:rPr>
        <w:t>Kişisel Verilerin işlenme amacını ve bunların amacına uygun kullanılıp kullanılmadığını öğrenme,</w:t>
      </w:r>
    </w:p>
    <w:p w14:paraId="4B6646A4" w14:textId="77777777" w:rsidR="00281E12" w:rsidRPr="00346E0B" w:rsidRDefault="00B7535E" w:rsidP="00346E0B">
      <w:pPr>
        <w:pStyle w:val="ListParagraph"/>
        <w:numPr>
          <w:ilvl w:val="2"/>
          <w:numId w:val="3"/>
        </w:numPr>
        <w:tabs>
          <w:tab w:val="left" w:pos="967"/>
        </w:tabs>
        <w:spacing w:before="144" w:line="360" w:lineRule="auto"/>
        <w:jc w:val="both"/>
        <w:rPr>
          <w:sz w:val="18"/>
          <w:szCs w:val="18"/>
          <w:lang w:val="tr-TR"/>
        </w:rPr>
      </w:pPr>
      <w:r w:rsidRPr="00346E0B">
        <w:rPr>
          <w:w w:val="105"/>
          <w:sz w:val="18"/>
          <w:szCs w:val="18"/>
          <w:lang w:val="tr-TR"/>
        </w:rPr>
        <w:t>Yurt içinde veya yurt dışında Kişisel Verilerin aktarıldığı üçüncü kişileri</w:t>
      </w:r>
      <w:r w:rsidRPr="00346E0B">
        <w:rPr>
          <w:spacing w:val="-25"/>
          <w:w w:val="105"/>
          <w:sz w:val="18"/>
          <w:szCs w:val="18"/>
          <w:lang w:val="tr-TR"/>
        </w:rPr>
        <w:t xml:space="preserve"> </w:t>
      </w:r>
      <w:r w:rsidRPr="00346E0B">
        <w:rPr>
          <w:w w:val="105"/>
          <w:sz w:val="18"/>
          <w:szCs w:val="18"/>
          <w:lang w:val="tr-TR"/>
        </w:rPr>
        <w:t>bilme,</w:t>
      </w:r>
    </w:p>
    <w:p w14:paraId="2DB0E7DB" w14:textId="45296F16" w:rsidR="00281E12" w:rsidRPr="00346E0B" w:rsidRDefault="00B7535E" w:rsidP="00346E0B">
      <w:pPr>
        <w:pStyle w:val="ListParagraph"/>
        <w:numPr>
          <w:ilvl w:val="2"/>
          <w:numId w:val="3"/>
        </w:numPr>
        <w:tabs>
          <w:tab w:val="left" w:pos="967"/>
        </w:tabs>
        <w:spacing w:before="144" w:line="360" w:lineRule="auto"/>
        <w:ind w:right="111"/>
        <w:jc w:val="both"/>
        <w:rPr>
          <w:sz w:val="18"/>
          <w:szCs w:val="18"/>
          <w:lang w:val="tr-TR"/>
        </w:rPr>
      </w:pPr>
      <w:r w:rsidRPr="00346E0B">
        <w:rPr>
          <w:w w:val="105"/>
          <w:sz w:val="18"/>
          <w:szCs w:val="18"/>
          <w:lang w:val="tr-TR"/>
        </w:rPr>
        <w:t xml:space="preserve">Kişisel Verilerin eksik veya yanlış işlenmiş olması hâlinde </w:t>
      </w:r>
      <w:r w:rsidR="009015CC" w:rsidRPr="00346E0B">
        <w:rPr>
          <w:w w:val="105"/>
          <w:sz w:val="18"/>
          <w:szCs w:val="18"/>
          <w:lang w:val="tr-TR"/>
        </w:rPr>
        <w:t>bunların düzeltilmesini ve bu k</w:t>
      </w:r>
      <w:r w:rsidR="00A37773" w:rsidRPr="00346E0B">
        <w:rPr>
          <w:w w:val="105"/>
          <w:sz w:val="18"/>
          <w:szCs w:val="18"/>
          <w:lang w:val="tr-TR"/>
        </w:rPr>
        <w:t>a</w:t>
      </w:r>
      <w:r w:rsidRPr="00346E0B">
        <w:rPr>
          <w:w w:val="105"/>
          <w:sz w:val="18"/>
          <w:szCs w:val="18"/>
          <w:lang w:val="tr-TR"/>
        </w:rPr>
        <w:t>psamda yapılan işlemin Kişisel Verilerin aktarıldığı üçüncü kişilere bildirilmesini</w:t>
      </w:r>
      <w:r w:rsidRPr="00346E0B">
        <w:rPr>
          <w:spacing w:val="-36"/>
          <w:w w:val="105"/>
          <w:sz w:val="18"/>
          <w:szCs w:val="18"/>
          <w:lang w:val="tr-TR"/>
        </w:rPr>
        <w:t xml:space="preserve"> </w:t>
      </w:r>
      <w:r w:rsidRPr="00346E0B">
        <w:rPr>
          <w:w w:val="105"/>
          <w:sz w:val="18"/>
          <w:szCs w:val="18"/>
          <w:lang w:val="tr-TR"/>
        </w:rPr>
        <w:t>isteme,</w:t>
      </w:r>
    </w:p>
    <w:p w14:paraId="76BB9412" w14:textId="77777777" w:rsidR="00281E12" w:rsidRPr="00346E0B" w:rsidRDefault="00B7535E" w:rsidP="00346E0B">
      <w:pPr>
        <w:pStyle w:val="ListParagraph"/>
        <w:numPr>
          <w:ilvl w:val="2"/>
          <w:numId w:val="3"/>
        </w:numPr>
        <w:tabs>
          <w:tab w:val="left" w:pos="967"/>
        </w:tabs>
        <w:spacing w:before="144" w:line="360" w:lineRule="auto"/>
        <w:ind w:right="109"/>
        <w:jc w:val="both"/>
        <w:rPr>
          <w:sz w:val="18"/>
          <w:szCs w:val="18"/>
          <w:lang w:val="tr-TR"/>
        </w:rPr>
      </w:pPr>
      <w:r w:rsidRPr="00346E0B">
        <w:rPr>
          <w:w w:val="105"/>
          <w:sz w:val="18"/>
          <w:szCs w:val="18"/>
          <w:lang w:val="tr-TR"/>
        </w:rPr>
        <w:t>Kanun ve ilgili diğer mevzuat hükümlerine uygun olarak işlenmiş olmasına rağmen, işlenmesini gerektiren sebeplerin ortadan kalkması hâlinde kişisel verilerin silinmesini veya yok edilmesini ve bu kapsamda yapılan işlemin kişisel verilerin aktarıldığı üçüncü kişilere bildirilmesini</w:t>
      </w:r>
      <w:r w:rsidRPr="00346E0B">
        <w:rPr>
          <w:spacing w:val="-10"/>
          <w:w w:val="105"/>
          <w:sz w:val="18"/>
          <w:szCs w:val="18"/>
          <w:lang w:val="tr-TR"/>
        </w:rPr>
        <w:t xml:space="preserve"> </w:t>
      </w:r>
      <w:r w:rsidRPr="00346E0B">
        <w:rPr>
          <w:w w:val="105"/>
          <w:sz w:val="18"/>
          <w:szCs w:val="18"/>
          <w:lang w:val="tr-TR"/>
        </w:rPr>
        <w:t>isteme,</w:t>
      </w:r>
    </w:p>
    <w:p w14:paraId="152C7CBD" w14:textId="77777777" w:rsidR="00281E12" w:rsidRPr="00346E0B" w:rsidRDefault="00B7535E" w:rsidP="00346E0B">
      <w:pPr>
        <w:pStyle w:val="ListParagraph"/>
        <w:numPr>
          <w:ilvl w:val="2"/>
          <w:numId w:val="3"/>
        </w:numPr>
        <w:tabs>
          <w:tab w:val="left" w:pos="967"/>
        </w:tabs>
        <w:spacing w:before="144" w:line="360" w:lineRule="auto"/>
        <w:ind w:right="112"/>
        <w:jc w:val="both"/>
        <w:rPr>
          <w:sz w:val="18"/>
          <w:szCs w:val="18"/>
          <w:lang w:val="tr-TR"/>
        </w:rPr>
      </w:pPr>
      <w:r w:rsidRPr="00346E0B">
        <w:rPr>
          <w:w w:val="105"/>
          <w:sz w:val="18"/>
          <w:szCs w:val="18"/>
          <w:lang w:val="tr-TR"/>
        </w:rPr>
        <w:t>İşlenen verilerin münhasıran otomatik sistemler vasıtasıyla analiz edilmesi suretiyle kişinin kendisi aleyhine bir sonucun ortaya çıkmasına itiraz</w:t>
      </w:r>
      <w:r w:rsidRPr="00346E0B">
        <w:rPr>
          <w:spacing w:val="-23"/>
          <w:w w:val="105"/>
          <w:sz w:val="18"/>
          <w:szCs w:val="18"/>
          <w:lang w:val="tr-TR"/>
        </w:rPr>
        <w:t xml:space="preserve"> </w:t>
      </w:r>
      <w:r w:rsidRPr="00346E0B">
        <w:rPr>
          <w:w w:val="105"/>
          <w:sz w:val="18"/>
          <w:szCs w:val="18"/>
          <w:lang w:val="tr-TR"/>
        </w:rPr>
        <w:t>etme,</w:t>
      </w:r>
    </w:p>
    <w:p w14:paraId="66BA1E6C" w14:textId="77777777" w:rsidR="00281E12" w:rsidRPr="00346E0B" w:rsidRDefault="00B7535E" w:rsidP="00346E0B">
      <w:pPr>
        <w:pStyle w:val="ListParagraph"/>
        <w:numPr>
          <w:ilvl w:val="2"/>
          <w:numId w:val="3"/>
        </w:numPr>
        <w:tabs>
          <w:tab w:val="left" w:pos="967"/>
        </w:tabs>
        <w:spacing w:before="144" w:line="360" w:lineRule="auto"/>
        <w:ind w:right="111"/>
        <w:jc w:val="both"/>
        <w:rPr>
          <w:sz w:val="18"/>
          <w:szCs w:val="18"/>
          <w:lang w:val="tr-TR"/>
        </w:rPr>
      </w:pPr>
      <w:r w:rsidRPr="00346E0B">
        <w:rPr>
          <w:w w:val="105"/>
          <w:sz w:val="18"/>
          <w:szCs w:val="18"/>
          <w:lang w:val="tr-TR"/>
        </w:rPr>
        <w:t>Kişisel Verilerin kanuna aykırı olarak işlenmesi sebebiyle zarara uğraması hâlinde zararın giderilmesini talep</w:t>
      </w:r>
      <w:r w:rsidRPr="00346E0B">
        <w:rPr>
          <w:spacing w:val="-12"/>
          <w:w w:val="105"/>
          <w:sz w:val="18"/>
          <w:szCs w:val="18"/>
          <w:lang w:val="tr-TR"/>
        </w:rPr>
        <w:t xml:space="preserve"> </w:t>
      </w:r>
      <w:r w:rsidRPr="00346E0B">
        <w:rPr>
          <w:w w:val="105"/>
          <w:sz w:val="18"/>
          <w:szCs w:val="18"/>
          <w:lang w:val="tr-TR"/>
        </w:rPr>
        <w:t>etme</w:t>
      </w:r>
    </w:p>
    <w:p w14:paraId="3989776C" w14:textId="65606B0C" w:rsidR="00281E12" w:rsidRPr="00346E0B" w:rsidRDefault="00B7535E" w:rsidP="00346E0B">
      <w:pPr>
        <w:pStyle w:val="BodyText"/>
        <w:spacing w:before="144" w:line="360" w:lineRule="auto"/>
        <w:ind w:left="115"/>
        <w:jc w:val="both"/>
        <w:rPr>
          <w:sz w:val="18"/>
          <w:szCs w:val="18"/>
          <w:lang w:val="tr-TR"/>
        </w:rPr>
      </w:pPr>
      <w:r w:rsidRPr="00346E0B">
        <w:rPr>
          <w:w w:val="105"/>
          <w:sz w:val="18"/>
          <w:szCs w:val="18"/>
          <w:lang w:val="tr-TR"/>
        </w:rPr>
        <w:t>haklarına sahiptir.</w:t>
      </w:r>
    </w:p>
    <w:p w14:paraId="38732ACA" w14:textId="5C85BE3B" w:rsidR="00281E12" w:rsidRPr="00346E0B" w:rsidRDefault="00B7535E" w:rsidP="00346E0B">
      <w:pPr>
        <w:pStyle w:val="Heading1"/>
        <w:numPr>
          <w:ilvl w:val="1"/>
          <w:numId w:val="12"/>
        </w:numPr>
        <w:tabs>
          <w:tab w:val="left" w:pos="683"/>
        </w:tabs>
        <w:spacing w:before="144" w:line="360" w:lineRule="auto"/>
        <w:rPr>
          <w:sz w:val="18"/>
          <w:szCs w:val="18"/>
          <w:lang w:val="tr-TR"/>
        </w:rPr>
      </w:pPr>
      <w:bookmarkStart w:id="33" w:name="_TOC_250004"/>
      <w:r w:rsidRPr="00346E0B">
        <w:rPr>
          <w:w w:val="105"/>
          <w:sz w:val="18"/>
          <w:szCs w:val="18"/>
          <w:lang w:val="tr-TR"/>
        </w:rPr>
        <w:t xml:space="preserve">Kanunun Uygulanmayacağı ve Veri Sahibinin Haklarını </w:t>
      </w:r>
      <w:bookmarkEnd w:id="33"/>
      <w:r w:rsidR="004878BE" w:rsidRPr="00346E0B">
        <w:rPr>
          <w:w w:val="105"/>
          <w:sz w:val="18"/>
          <w:szCs w:val="18"/>
          <w:lang w:val="tr-TR"/>
        </w:rPr>
        <w:t>Kullanamayacağı Haller</w:t>
      </w:r>
    </w:p>
    <w:p w14:paraId="353D5010" w14:textId="77777777" w:rsidR="00281E12" w:rsidRPr="00346E0B" w:rsidRDefault="00B7535E" w:rsidP="00346E0B">
      <w:pPr>
        <w:pStyle w:val="BodyText"/>
        <w:spacing w:before="144" w:line="360" w:lineRule="auto"/>
        <w:ind w:left="115"/>
        <w:jc w:val="both"/>
        <w:rPr>
          <w:sz w:val="18"/>
          <w:szCs w:val="18"/>
          <w:lang w:val="tr-TR"/>
        </w:rPr>
      </w:pPr>
      <w:r w:rsidRPr="00346E0B">
        <w:rPr>
          <w:w w:val="105"/>
          <w:sz w:val="18"/>
          <w:szCs w:val="18"/>
          <w:lang w:val="tr-TR"/>
        </w:rPr>
        <w:t>Kanun’un 28. Maddesinin 1. fıkrası uyarınca</w:t>
      </w:r>
      <w:r w:rsidR="000D59E8" w:rsidRPr="00346E0B">
        <w:rPr>
          <w:w w:val="105"/>
          <w:sz w:val="18"/>
          <w:szCs w:val="18"/>
          <w:lang w:val="tr-TR"/>
        </w:rPr>
        <w:t xml:space="preserve"> getirilen istisnai durumların varlığı halinde</w:t>
      </w:r>
      <w:r w:rsidRPr="00346E0B">
        <w:rPr>
          <w:w w:val="105"/>
          <w:sz w:val="18"/>
          <w:szCs w:val="18"/>
          <w:lang w:val="tr-TR"/>
        </w:rPr>
        <w:t xml:space="preserve"> Kanun hükümleri </w:t>
      </w:r>
      <w:r w:rsidR="000D59E8" w:rsidRPr="00346E0B">
        <w:rPr>
          <w:w w:val="105"/>
          <w:sz w:val="18"/>
          <w:szCs w:val="18"/>
          <w:lang w:val="tr-TR"/>
        </w:rPr>
        <w:t>uygulanmayacaktır. Söz konusu istisnai durumlar şunlardır:</w:t>
      </w:r>
    </w:p>
    <w:p w14:paraId="0C3556FF" w14:textId="77777777" w:rsidR="00281E12" w:rsidRPr="00346E0B" w:rsidRDefault="00B7535E" w:rsidP="00346E0B">
      <w:pPr>
        <w:pStyle w:val="ListParagraph"/>
        <w:numPr>
          <w:ilvl w:val="2"/>
          <w:numId w:val="3"/>
        </w:numPr>
        <w:tabs>
          <w:tab w:val="left" w:pos="967"/>
        </w:tabs>
        <w:spacing w:before="144" w:line="360" w:lineRule="auto"/>
        <w:ind w:right="109"/>
        <w:jc w:val="both"/>
        <w:rPr>
          <w:sz w:val="18"/>
          <w:szCs w:val="18"/>
          <w:lang w:val="tr-TR"/>
        </w:rPr>
      </w:pPr>
      <w:r w:rsidRPr="00346E0B">
        <w:rPr>
          <w:w w:val="105"/>
          <w:sz w:val="18"/>
          <w:szCs w:val="18"/>
          <w:lang w:val="tr-TR"/>
        </w:rPr>
        <w:t>Kişisel verilerin, üçüncü kişilere verilmemek ve veri güvenliğine ilişkin yükümlülüklere uyulmak kaydıyla gerçek kişiler tarafından tamamen kendisiyle veya aynı konutta yaşayan aile fertleriyle ilgili faaliyetler kapsamında</w:t>
      </w:r>
      <w:r w:rsidRPr="00346E0B">
        <w:rPr>
          <w:spacing w:val="-26"/>
          <w:w w:val="105"/>
          <w:sz w:val="18"/>
          <w:szCs w:val="18"/>
          <w:lang w:val="tr-TR"/>
        </w:rPr>
        <w:t xml:space="preserve"> </w:t>
      </w:r>
      <w:r w:rsidRPr="00346E0B">
        <w:rPr>
          <w:w w:val="105"/>
          <w:sz w:val="18"/>
          <w:szCs w:val="18"/>
          <w:lang w:val="tr-TR"/>
        </w:rPr>
        <w:t>işlenmesi,</w:t>
      </w:r>
    </w:p>
    <w:p w14:paraId="75573EAA" w14:textId="77777777" w:rsidR="00281E12" w:rsidRPr="00346E0B" w:rsidRDefault="00B7535E" w:rsidP="00346E0B">
      <w:pPr>
        <w:pStyle w:val="ListParagraph"/>
        <w:numPr>
          <w:ilvl w:val="2"/>
          <w:numId w:val="3"/>
        </w:numPr>
        <w:tabs>
          <w:tab w:val="left" w:pos="967"/>
        </w:tabs>
        <w:spacing w:before="144" w:line="360" w:lineRule="auto"/>
        <w:ind w:right="113"/>
        <w:jc w:val="both"/>
        <w:rPr>
          <w:sz w:val="18"/>
          <w:szCs w:val="18"/>
          <w:lang w:val="tr-TR"/>
        </w:rPr>
      </w:pPr>
      <w:r w:rsidRPr="00346E0B">
        <w:rPr>
          <w:w w:val="105"/>
          <w:sz w:val="18"/>
          <w:szCs w:val="18"/>
          <w:lang w:val="tr-TR"/>
        </w:rPr>
        <w:t>Kişisel verilerin resmi istatistik ile anonim hâle getirilmek suretiyle araştırma, planlama ve istatistik gibi amaçlarla</w:t>
      </w:r>
      <w:r w:rsidRPr="00346E0B">
        <w:rPr>
          <w:spacing w:val="-16"/>
          <w:w w:val="105"/>
          <w:sz w:val="18"/>
          <w:szCs w:val="18"/>
          <w:lang w:val="tr-TR"/>
        </w:rPr>
        <w:t xml:space="preserve"> </w:t>
      </w:r>
      <w:r w:rsidRPr="00346E0B">
        <w:rPr>
          <w:w w:val="105"/>
          <w:sz w:val="18"/>
          <w:szCs w:val="18"/>
          <w:lang w:val="tr-TR"/>
        </w:rPr>
        <w:t>işlenmesi,</w:t>
      </w:r>
    </w:p>
    <w:p w14:paraId="2F0BEB48" w14:textId="77777777" w:rsidR="00281E12" w:rsidRPr="00346E0B" w:rsidRDefault="00B7535E" w:rsidP="00346E0B">
      <w:pPr>
        <w:pStyle w:val="ListParagraph"/>
        <w:numPr>
          <w:ilvl w:val="2"/>
          <w:numId w:val="3"/>
        </w:numPr>
        <w:tabs>
          <w:tab w:val="left" w:pos="967"/>
        </w:tabs>
        <w:spacing w:before="144" w:line="360" w:lineRule="auto"/>
        <w:ind w:right="110"/>
        <w:jc w:val="both"/>
        <w:rPr>
          <w:sz w:val="18"/>
          <w:szCs w:val="18"/>
          <w:lang w:val="tr-TR"/>
        </w:rPr>
      </w:pPr>
      <w:r w:rsidRPr="00346E0B">
        <w:rPr>
          <w:w w:val="105"/>
          <w:sz w:val="18"/>
          <w:szCs w:val="18"/>
          <w:lang w:val="tr-TR"/>
        </w:rPr>
        <w:t>Kişisel verilerin millî savunmayı, millî güvenliği, kamu güvenliğini, kamu düzenini, ekonomik güvenliği, özel hayatın gizliliğini veya kişilik haklarını ihlal etmemek ya da suç teşkil etmemek kaydıyla, sanat, tarih, edebiyat veya bilimsel amaçlarla ya da ifade özgürlüğü kapsamında işlenmesi,</w:t>
      </w:r>
    </w:p>
    <w:p w14:paraId="774DF5CE" w14:textId="77777777" w:rsidR="00281E12" w:rsidRPr="00346E0B" w:rsidRDefault="00B7535E" w:rsidP="00346E0B">
      <w:pPr>
        <w:pStyle w:val="ListParagraph"/>
        <w:numPr>
          <w:ilvl w:val="2"/>
          <w:numId w:val="3"/>
        </w:numPr>
        <w:tabs>
          <w:tab w:val="left" w:pos="967"/>
        </w:tabs>
        <w:spacing w:before="144" w:line="360" w:lineRule="auto"/>
        <w:ind w:right="112"/>
        <w:jc w:val="both"/>
        <w:rPr>
          <w:sz w:val="18"/>
          <w:szCs w:val="18"/>
          <w:lang w:val="tr-TR"/>
        </w:rPr>
      </w:pPr>
      <w:r w:rsidRPr="00346E0B">
        <w:rPr>
          <w:w w:val="105"/>
          <w:sz w:val="18"/>
          <w:szCs w:val="18"/>
          <w:lang w:val="tr-TR"/>
        </w:rPr>
        <w:t>Kişisel verilerin millî savunmayı, millî güvenliği, kamu güvenliğini, kamu düzenini veya ekonomik güvenliği sağlamaya yönelik olarak kanunla görev ve yetki verilmiş kamu kurum ve kuruluşları tarafından yürütülen önleyici, koruyucu ve istihbari faaliyetler kapsamında işlenmesi,</w:t>
      </w:r>
    </w:p>
    <w:p w14:paraId="04DBD913" w14:textId="77777777" w:rsidR="00281E12" w:rsidRPr="00346E0B" w:rsidRDefault="00B7535E" w:rsidP="00346E0B">
      <w:pPr>
        <w:pStyle w:val="ListParagraph"/>
        <w:numPr>
          <w:ilvl w:val="2"/>
          <w:numId w:val="3"/>
        </w:numPr>
        <w:tabs>
          <w:tab w:val="left" w:pos="967"/>
        </w:tabs>
        <w:spacing w:before="144" w:line="360" w:lineRule="auto"/>
        <w:ind w:right="112"/>
        <w:jc w:val="both"/>
        <w:rPr>
          <w:sz w:val="18"/>
          <w:szCs w:val="18"/>
          <w:lang w:val="tr-TR"/>
        </w:rPr>
      </w:pPr>
      <w:r w:rsidRPr="00346E0B">
        <w:rPr>
          <w:w w:val="105"/>
          <w:sz w:val="18"/>
          <w:szCs w:val="18"/>
          <w:lang w:val="tr-TR"/>
        </w:rPr>
        <w:t>Kişisel verilerin soruşturma, kovuşturma, yargılama veya infaz işlemlerine ilişkin olarak yargı makamları veya infaz mercileri tarafından</w:t>
      </w:r>
      <w:r w:rsidRPr="00346E0B">
        <w:rPr>
          <w:spacing w:val="-20"/>
          <w:w w:val="105"/>
          <w:sz w:val="18"/>
          <w:szCs w:val="18"/>
          <w:lang w:val="tr-TR"/>
        </w:rPr>
        <w:t xml:space="preserve"> </w:t>
      </w:r>
      <w:r w:rsidRPr="00346E0B">
        <w:rPr>
          <w:w w:val="105"/>
          <w:sz w:val="18"/>
          <w:szCs w:val="18"/>
          <w:lang w:val="tr-TR"/>
        </w:rPr>
        <w:t>işlenmesi.</w:t>
      </w:r>
    </w:p>
    <w:p w14:paraId="01235D7C" w14:textId="6A3CA774" w:rsidR="00281E12" w:rsidRPr="00346E0B" w:rsidRDefault="00B7535E" w:rsidP="00346E0B">
      <w:pPr>
        <w:pStyle w:val="BodyText"/>
        <w:spacing w:before="144" w:line="360" w:lineRule="auto"/>
        <w:ind w:left="115" w:right="116"/>
        <w:jc w:val="both"/>
        <w:rPr>
          <w:sz w:val="18"/>
          <w:szCs w:val="18"/>
          <w:lang w:val="tr-TR"/>
        </w:rPr>
      </w:pPr>
      <w:r w:rsidRPr="00346E0B">
        <w:rPr>
          <w:w w:val="105"/>
          <w:sz w:val="18"/>
          <w:szCs w:val="18"/>
          <w:lang w:val="tr-TR"/>
        </w:rPr>
        <w:t>Kanun’un 28. maddesinin 2. fıkrası uyarınca ise, aşağıdaki hallerde Veri Sahibi zararın giderilmesini talep etme hakkı hariç bu</w:t>
      </w:r>
      <w:r w:rsidR="00632F28" w:rsidRPr="00346E0B">
        <w:rPr>
          <w:w w:val="105"/>
          <w:sz w:val="18"/>
          <w:szCs w:val="18"/>
          <w:lang w:val="tr-TR"/>
        </w:rPr>
        <w:t xml:space="preserve"> Politika’nın 15</w:t>
      </w:r>
      <w:r w:rsidRPr="00346E0B">
        <w:rPr>
          <w:w w:val="105"/>
          <w:sz w:val="18"/>
          <w:szCs w:val="18"/>
          <w:lang w:val="tr-TR"/>
        </w:rPr>
        <w:t>.1 maddesinde belirtilen haklarını kullanamaz:</w:t>
      </w:r>
    </w:p>
    <w:p w14:paraId="44C61EA3" w14:textId="77777777" w:rsidR="00281E12" w:rsidRPr="00346E0B" w:rsidRDefault="00B7535E" w:rsidP="00346E0B">
      <w:pPr>
        <w:pStyle w:val="ListParagraph"/>
        <w:numPr>
          <w:ilvl w:val="2"/>
          <w:numId w:val="3"/>
        </w:numPr>
        <w:tabs>
          <w:tab w:val="left" w:pos="967"/>
        </w:tabs>
        <w:spacing w:before="144" w:line="360" w:lineRule="auto"/>
        <w:jc w:val="both"/>
        <w:rPr>
          <w:sz w:val="18"/>
          <w:szCs w:val="18"/>
          <w:lang w:val="tr-TR"/>
        </w:rPr>
      </w:pPr>
      <w:r w:rsidRPr="00346E0B">
        <w:rPr>
          <w:w w:val="105"/>
          <w:sz w:val="18"/>
          <w:szCs w:val="18"/>
          <w:lang w:val="tr-TR"/>
        </w:rPr>
        <w:lastRenderedPageBreak/>
        <w:t>Kişisel veri işlemenin suç işlenmesinin önlenmesi veya suç soruşturması için gerekli</w:t>
      </w:r>
      <w:r w:rsidRPr="00346E0B">
        <w:rPr>
          <w:spacing w:val="-33"/>
          <w:w w:val="105"/>
          <w:sz w:val="18"/>
          <w:szCs w:val="18"/>
          <w:lang w:val="tr-TR"/>
        </w:rPr>
        <w:t xml:space="preserve"> </w:t>
      </w:r>
      <w:r w:rsidRPr="00346E0B">
        <w:rPr>
          <w:w w:val="105"/>
          <w:sz w:val="18"/>
          <w:szCs w:val="18"/>
          <w:lang w:val="tr-TR"/>
        </w:rPr>
        <w:t>olması.</w:t>
      </w:r>
    </w:p>
    <w:p w14:paraId="7F921CB8" w14:textId="77777777" w:rsidR="00281E12" w:rsidRPr="00346E0B" w:rsidRDefault="00B7535E" w:rsidP="00346E0B">
      <w:pPr>
        <w:pStyle w:val="ListParagraph"/>
        <w:numPr>
          <w:ilvl w:val="2"/>
          <w:numId w:val="3"/>
        </w:numPr>
        <w:tabs>
          <w:tab w:val="left" w:pos="967"/>
        </w:tabs>
        <w:spacing w:before="144" w:line="360" w:lineRule="auto"/>
        <w:jc w:val="both"/>
        <w:rPr>
          <w:sz w:val="18"/>
          <w:szCs w:val="18"/>
          <w:lang w:val="tr-TR"/>
        </w:rPr>
      </w:pPr>
      <w:r w:rsidRPr="00346E0B">
        <w:rPr>
          <w:w w:val="105"/>
          <w:sz w:val="18"/>
          <w:szCs w:val="18"/>
          <w:lang w:val="tr-TR"/>
        </w:rPr>
        <w:t>İlgili kişinin kendisi tarafından alenileştirilmiş kişisel verilerin</w:t>
      </w:r>
      <w:r w:rsidRPr="00346E0B">
        <w:rPr>
          <w:spacing w:val="-34"/>
          <w:w w:val="105"/>
          <w:sz w:val="18"/>
          <w:szCs w:val="18"/>
          <w:lang w:val="tr-TR"/>
        </w:rPr>
        <w:t xml:space="preserve"> </w:t>
      </w:r>
      <w:r w:rsidRPr="00346E0B">
        <w:rPr>
          <w:w w:val="105"/>
          <w:sz w:val="18"/>
          <w:szCs w:val="18"/>
          <w:lang w:val="tr-TR"/>
        </w:rPr>
        <w:t>işlenmesi.</w:t>
      </w:r>
    </w:p>
    <w:p w14:paraId="2364AB6B" w14:textId="77777777" w:rsidR="00281E12" w:rsidRPr="00346E0B" w:rsidRDefault="00B7535E" w:rsidP="00346E0B">
      <w:pPr>
        <w:pStyle w:val="ListParagraph"/>
        <w:numPr>
          <w:ilvl w:val="2"/>
          <w:numId w:val="3"/>
        </w:numPr>
        <w:tabs>
          <w:tab w:val="left" w:pos="967"/>
        </w:tabs>
        <w:spacing w:before="144" w:line="360" w:lineRule="auto"/>
        <w:ind w:right="110"/>
        <w:jc w:val="both"/>
        <w:rPr>
          <w:sz w:val="18"/>
          <w:szCs w:val="18"/>
          <w:lang w:val="tr-TR"/>
        </w:rPr>
      </w:pPr>
      <w:r w:rsidRPr="00346E0B">
        <w:rPr>
          <w:w w:val="105"/>
          <w:sz w:val="18"/>
          <w:szCs w:val="18"/>
          <w:lang w:val="tr-TR"/>
        </w:rPr>
        <w:t>Kişisel veri işlemenin kanunun verdiği yetkiye dayanılarak görevli ve yetkili kamu kurum ve kuruluşları ile kamu kurumu niteliğindeki meslek kuruluşlarınca, denetleme veya düzenleme görevlerinin yürütülmesi ile disiplin soruşturma veya kovuşturması için gerekli</w:t>
      </w:r>
      <w:r w:rsidRPr="00346E0B">
        <w:rPr>
          <w:spacing w:val="-32"/>
          <w:w w:val="105"/>
          <w:sz w:val="18"/>
          <w:szCs w:val="18"/>
          <w:lang w:val="tr-TR"/>
        </w:rPr>
        <w:t xml:space="preserve"> </w:t>
      </w:r>
      <w:r w:rsidRPr="00346E0B">
        <w:rPr>
          <w:w w:val="105"/>
          <w:sz w:val="18"/>
          <w:szCs w:val="18"/>
          <w:lang w:val="tr-TR"/>
        </w:rPr>
        <w:t>olması.</w:t>
      </w:r>
    </w:p>
    <w:p w14:paraId="6AE0E9CF" w14:textId="3CAD3976" w:rsidR="00281E12" w:rsidRPr="00346E0B" w:rsidRDefault="00B7535E" w:rsidP="00346E0B">
      <w:pPr>
        <w:pStyle w:val="ListParagraph"/>
        <w:numPr>
          <w:ilvl w:val="2"/>
          <w:numId w:val="3"/>
        </w:numPr>
        <w:tabs>
          <w:tab w:val="left" w:pos="967"/>
        </w:tabs>
        <w:spacing w:before="144" w:line="360" w:lineRule="auto"/>
        <w:ind w:right="110"/>
        <w:jc w:val="both"/>
        <w:rPr>
          <w:sz w:val="18"/>
          <w:szCs w:val="18"/>
          <w:lang w:val="tr-TR"/>
        </w:rPr>
      </w:pPr>
      <w:r w:rsidRPr="00346E0B">
        <w:rPr>
          <w:w w:val="105"/>
          <w:sz w:val="18"/>
          <w:szCs w:val="18"/>
          <w:lang w:val="tr-TR"/>
        </w:rPr>
        <w:t>Kişisel veri işlemenin bütçe, vergi ve mali konulara ilişkin olarak Devletin ekonomik ve mali çıkarlarının korunması için gerekli</w:t>
      </w:r>
      <w:r w:rsidRPr="00346E0B">
        <w:rPr>
          <w:spacing w:val="-17"/>
          <w:w w:val="105"/>
          <w:sz w:val="18"/>
          <w:szCs w:val="18"/>
          <w:lang w:val="tr-TR"/>
        </w:rPr>
        <w:t xml:space="preserve"> </w:t>
      </w:r>
      <w:r w:rsidRPr="00346E0B">
        <w:rPr>
          <w:w w:val="105"/>
          <w:sz w:val="18"/>
          <w:szCs w:val="18"/>
          <w:lang w:val="tr-TR"/>
        </w:rPr>
        <w:t>olması.</w:t>
      </w:r>
    </w:p>
    <w:p w14:paraId="50A20118" w14:textId="599722CB" w:rsidR="00281E12" w:rsidRPr="00346E0B" w:rsidRDefault="00B7535E" w:rsidP="00346E0B">
      <w:pPr>
        <w:pStyle w:val="Heading1"/>
        <w:numPr>
          <w:ilvl w:val="1"/>
          <w:numId w:val="12"/>
        </w:numPr>
        <w:tabs>
          <w:tab w:val="left" w:pos="683"/>
        </w:tabs>
        <w:spacing w:before="144" w:line="360" w:lineRule="auto"/>
        <w:rPr>
          <w:sz w:val="18"/>
          <w:szCs w:val="18"/>
          <w:lang w:val="tr-TR"/>
        </w:rPr>
      </w:pPr>
      <w:bookmarkStart w:id="34" w:name="_TOC_250003"/>
      <w:r w:rsidRPr="00346E0B">
        <w:rPr>
          <w:w w:val="105"/>
          <w:sz w:val="18"/>
          <w:szCs w:val="18"/>
          <w:lang w:val="tr-TR"/>
        </w:rPr>
        <w:t>Veri Sahibinin Haklarını Kullanma</w:t>
      </w:r>
      <w:r w:rsidRPr="00346E0B">
        <w:rPr>
          <w:spacing w:val="-18"/>
          <w:w w:val="105"/>
          <w:sz w:val="18"/>
          <w:szCs w:val="18"/>
          <w:lang w:val="tr-TR"/>
        </w:rPr>
        <w:t xml:space="preserve"> </w:t>
      </w:r>
      <w:bookmarkEnd w:id="34"/>
      <w:r w:rsidRPr="00346E0B">
        <w:rPr>
          <w:w w:val="105"/>
          <w:sz w:val="18"/>
          <w:szCs w:val="18"/>
          <w:lang w:val="tr-TR"/>
        </w:rPr>
        <w:t>Usulleri</w:t>
      </w:r>
    </w:p>
    <w:p w14:paraId="01204B72" w14:textId="7FD5F7CD" w:rsidR="008307B5" w:rsidRPr="00346E0B" w:rsidRDefault="007B67A0" w:rsidP="00346E0B">
      <w:pPr>
        <w:spacing w:before="144" w:line="360" w:lineRule="auto"/>
        <w:ind w:left="115" w:right="109"/>
        <w:jc w:val="both"/>
        <w:rPr>
          <w:w w:val="105"/>
          <w:sz w:val="18"/>
          <w:szCs w:val="18"/>
          <w:lang w:val="tr-TR"/>
        </w:rPr>
      </w:pPr>
      <w:r w:rsidRPr="00346E0B">
        <w:rPr>
          <w:w w:val="105"/>
          <w:sz w:val="18"/>
          <w:szCs w:val="18"/>
          <w:lang w:val="tr-TR"/>
        </w:rPr>
        <w:t>Veri Sahibi, bu Politika’nın 15</w:t>
      </w:r>
      <w:r w:rsidR="00B7535E" w:rsidRPr="00346E0B">
        <w:rPr>
          <w:w w:val="105"/>
          <w:sz w:val="18"/>
          <w:szCs w:val="18"/>
          <w:lang w:val="tr-TR"/>
        </w:rPr>
        <w:t xml:space="preserve">.1 maddesinde belirtilen haklarını, </w:t>
      </w:r>
      <w:r w:rsidR="008307B5" w:rsidRPr="00346E0B">
        <w:rPr>
          <w:w w:val="105"/>
          <w:sz w:val="18"/>
          <w:szCs w:val="18"/>
          <w:lang w:val="tr-TR"/>
        </w:rPr>
        <w:t xml:space="preserve">AYDINLATMA METNİ VE ONAY FORMU’nun </w:t>
      </w:r>
      <w:r w:rsidR="00B7535E" w:rsidRPr="00346E0B">
        <w:rPr>
          <w:w w:val="105"/>
          <w:sz w:val="18"/>
          <w:szCs w:val="18"/>
          <w:lang w:val="tr-TR"/>
        </w:rPr>
        <w:t>Ek-1’</w:t>
      </w:r>
      <w:r w:rsidR="008307B5" w:rsidRPr="00346E0B">
        <w:rPr>
          <w:w w:val="105"/>
          <w:sz w:val="18"/>
          <w:szCs w:val="18"/>
          <w:lang w:val="tr-TR"/>
        </w:rPr>
        <w:t>in</w:t>
      </w:r>
      <w:r w:rsidR="00B7535E" w:rsidRPr="00346E0B">
        <w:rPr>
          <w:w w:val="105"/>
          <w:sz w:val="18"/>
          <w:szCs w:val="18"/>
          <w:lang w:val="tr-TR"/>
        </w:rPr>
        <w:t xml:space="preserve">de yer alan başvuru formunu </w:t>
      </w:r>
      <w:r w:rsidR="000D59E8" w:rsidRPr="00346E0B">
        <w:rPr>
          <w:w w:val="105"/>
          <w:sz w:val="18"/>
          <w:szCs w:val="18"/>
          <w:lang w:val="tr-TR"/>
        </w:rPr>
        <w:t>doldurarak, formun imzalı bir nüshasını</w:t>
      </w:r>
      <w:r w:rsidR="00245C9E" w:rsidRPr="00346E0B">
        <w:rPr>
          <w:w w:val="105"/>
          <w:sz w:val="18"/>
          <w:szCs w:val="18"/>
          <w:lang w:val="tr-TR"/>
        </w:rPr>
        <w:t xml:space="preserve"> </w:t>
      </w:r>
      <w:r w:rsidR="008307B5" w:rsidRPr="00346E0B">
        <w:rPr>
          <w:w w:val="105"/>
          <w:sz w:val="18"/>
          <w:szCs w:val="18"/>
          <w:lang w:val="tr-TR"/>
        </w:rPr>
        <w:t xml:space="preserve"> </w:t>
      </w:r>
      <w:r w:rsidR="00B574B0" w:rsidRPr="00B574B0">
        <w:rPr>
          <w:w w:val="105"/>
          <w:sz w:val="18"/>
          <w:szCs w:val="18"/>
          <w:lang w:val="tr-TR"/>
        </w:rPr>
        <w:t>Yıldızevler Mahallesi, Rabindranath Tagore Caddesi, No: 10/4 Yunus Ensari İş Merkezi Çankaya/ Ankara</w:t>
      </w:r>
      <w:r w:rsidR="00B574B0" w:rsidRPr="00B574B0" w:rsidDel="00B574B0">
        <w:rPr>
          <w:w w:val="105"/>
          <w:sz w:val="18"/>
          <w:szCs w:val="18"/>
          <w:lang w:val="tr-TR"/>
        </w:rPr>
        <w:t xml:space="preserve"> </w:t>
      </w:r>
      <w:r w:rsidR="008307B5" w:rsidRPr="00346E0B">
        <w:rPr>
          <w:w w:val="105"/>
          <w:sz w:val="18"/>
          <w:szCs w:val="18"/>
          <w:lang w:val="tr-TR"/>
        </w:rPr>
        <w:t>” adresine kimliğinizi tespit edici belgeler ile bizzat elden iletebilir, noter kanalıyla veya</w:t>
      </w:r>
      <w:r w:rsidR="00B574B0">
        <w:rPr>
          <w:w w:val="105"/>
          <w:sz w:val="18"/>
          <w:szCs w:val="18"/>
          <w:lang w:val="tr-TR"/>
        </w:rPr>
        <w:t xml:space="preserve"> </w:t>
      </w:r>
      <w:r w:rsidR="00B574B0" w:rsidRPr="00B574B0">
        <w:rPr>
          <w:w w:val="105"/>
          <w:sz w:val="18"/>
          <w:szCs w:val="18"/>
          <w:lang w:val="tr-TR"/>
        </w:rPr>
        <w:t xml:space="preserve">güvenli elektronik imza veya mobil imzalı olarak Veri Sorumlusu’na daha önce bildirilen elektronik posta adresinizden ilgili formu </w:t>
      </w:r>
      <w:r w:rsidR="00B574B0" w:rsidRPr="00346E0B">
        <w:rPr>
          <w:w w:val="105"/>
          <w:sz w:val="18"/>
          <w:szCs w:val="18"/>
          <w:lang w:val="tr-TR"/>
        </w:rPr>
        <w:t>bilgi@etkiniz.eu veya info@etkiniz.eu</w:t>
      </w:r>
      <w:r w:rsidR="00B574B0" w:rsidRPr="00B574B0">
        <w:rPr>
          <w:w w:val="105"/>
          <w:sz w:val="18"/>
          <w:szCs w:val="18"/>
          <w:lang w:val="tr-TR"/>
        </w:rPr>
        <w:t xml:space="preserve"> adresine iletebilirsiniz. Başvuruda;</w:t>
      </w:r>
      <w:r w:rsidR="008307B5" w:rsidRPr="00346E0B">
        <w:rPr>
          <w:w w:val="105"/>
          <w:sz w:val="18"/>
          <w:szCs w:val="18"/>
          <w:lang w:val="tr-TR"/>
        </w:rPr>
        <w:t xml:space="preserve"> </w:t>
      </w:r>
    </w:p>
    <w:p w14:paraId="75A7E9A8" w14:textId="77777777" w:rsidR="00B574B0" w:rsidRPr="00C63D0E" w:rsidRDefault="00B574B0" w:rsidP="00B574B0">
      <w:pPr>
        <w:pStyle w:val="Heading1"/>
        <w:numPr>
          <w:ilvl w:val="0"/>
          <w:numId w:val="22"/>
        </w:numPr>
        <w:tabs>
          <w:tab w:val="left" w:pos="993"/>
        </w:tabs>
        <w:spacing w:before="144"/>
        <w:ind w:left="993"/>
        <w:rPr>
          <w:b w:val="0"/>
          <w:bCs w:val="0"/>
          <w:w w:val="105"/>
          <w:sz w:val="18"/>
          <w:szCs w:val="18"/>
          <w:lang w:val="tr-TR"/>
        </w:rPr>
      </w:pPr>
      <w:r w:rsidRPr="00C63D0E">
        <w:rPr>
          <w:b w:val="0"/>
          <w:bCs w:val="0"/>
          <w:w w:val="105"/>
          <w:sz w:val="18"/>
          <w:szCs w:val="18"/>
          <w:lang w:val="tr-TR"/>
        </w:rPr>
        <w:t>Ad, soyad ve başvuru yazılı ise imza,</w:t>
      </w:r>
    </w:p>
    <w:p w14:paraId="45BBC56C" w14:textId="77777777" w:rsidR="00B574B0" w:rsidRPr="00C63D0E" w:rsidRDefault="00B574B0" w:rsidP="00B574B0">
      <w:pPr>
        <w:pStyle w:val="Heading1"/>
        <w:numPr>
          <w:ilvl w:val="0"/>
          <w:numId w:val="22"/>
        </w:numPr>
        <w:tabs>
          <w:tab w:val="left" w:pos="993"/>
        </w:tabs>
        <w:spacing w:before="144"/>
        <w:ind w:left="993"/>
        <w:rPr>
          <w:b w:val="0"/>
          <w:bCs w:val="0"/>
          <w:w w:val="105"/>
          <w:sz w:val="18"/>
          <w:szCs w:val="18"/>
          <w:lang w:val="tr-TR"/>
        </w:rPr>
      </w:pPr>
      <w:r w:rsidRPr="00C63D0E">
        <w:rPr>
          <w:b w:val="0"/>
          <w:bCs w:val="0"/>
          <w:w w:val="105"/>
          <w:sz w:val="18"/>
          <w:szCs w:val="18"/>
          <w:lang w:val="tr-TR"/>
        </w:rPr>
        <w:t>Türkiye Cumhuriyeti vatandaşları için T.C. kimlik numarası, yabancılar için uyruğu, pasaport numarası veya varsa kimlik numarası,</w:t>
      </w:r>
    </w:p>
    <w:p w14:paraId="4F918F95" w14:textId="77777777" w:rsidR="00B574B0" w:rsidRPr="00C63D0E" w:rsidRDefault="00B574B0" w:rsidP="00B574B0">
      <w:pPr>
        <w:pStyle w:val="Heading1"/>
        <w:numPr>
          <w:ilvl w:val="0"/>
          <w:numId w:val="22"/>
        </w:numPr>
        <w:tabs>
          <w:tab w:val="left" w:pos="993"/>
        </w:tabs>
        <w:spacing w:before="144"/>
        <w:ind w:left="993"/>
        <w:rPr>
          <w:b w:val="0"/>
          <w:bCs w:val="0"/>
          <w:w w:val="105"/>
          <w:sz w:val="18"/>
          <w:szCs w:val="18"/>
          <w:lang w:val="tr-TR"/>
        </w:rPr>
      </w:pPr>
      <w:r w:rsidRPr="00C63D0E">
        <w:rPr>
          <w:b w:val="0"/>
          <w:bCs w:val="0"/>
          <w:w w:val="105"/>
          <w:sz w:val="18"/>
          <w:szCs w:val="18"/>
          <w:lang w:val="tr-TR"/>
        </w:rPr>
        <w:t>Tebligata esas yerleşim yeri veya iş yeri adresi,</w:t>
      </w:r>
    </w:p>
    <w:p w14:paraId="1E3E2EAF" w14:textId="77777777" w:rsidR="00B574B0" w:rsidRPr="00C63D0E" w:rsidRDefault="00B574B0" w:rsidP="00B574B0">
      <w:pPr>
        <w:pStyle w:val="Heading1"/>
        <w:numPr>
          <w:ilvl w:val="0"/>
          <w:numId w:val="22"/>
        </w:numPr>
        <w:tabs>
          <w:tab w:val="left" w:pos="993"/>
        </w:tabs>
        <w:spacing w:before="144"/>
        <w:ind w:left="993"/>
        <w:rPr>
          <w:b w:val="0"/>
          <w:bCs w:val="0"/>
          <w:w w:val="105"/>
          <w:sz w:val="18"/>
          <w:szCs w:val="18"/>
          <w:lang w:val="tr-TR"/>
        </w:rPr>
      </w:pPr>
      <w:r w:rsidRPr="00C63D0E">
        <w:rPr>
          <w:b w:val="0"/>
          <w:bCs w:val="0"/>
          <w:w w:val="105"/>
          <w:sz w:val="18"/>
          <w:szCs w:val="18"/>
          <w:lang w:val="tr-TR"/>
        </w:rPr>
        <w:t>Varsa bildirime esas elektronik posta adresi, telefon ve faks numarası,</w:t>
      </w:r>
    </w:p>
    <w:p w14:paraId="5291A419" w14:textId="77777777" w:rsidR="00B574B0" w:rsidRPr="00C63D0E" w:rsidRDefault="00B574B0" w:rsidP="00B574B0">
      <w:pPr>
        <w:pStyle w:val="Heading1"/>
        <w:numPr>
          <w:ilvl w:val="0"/>
          <w:numId w:val="22"/>
        </w:numPr>
        <w:tabs>
          <w:tab w:val="left" w:pos="993"/>
        </w:tabs>
        <w:spacing w:before="144"/>
        <w:ind w:left="993"/>
        <w:rPr>
          <w:b w:val="0"/>
          <w:bCs w:val="0"/>
          <w:w w:val="105"/>
          <w:sz w:val="18"/>
          <w:szCs w:val="18"/>
          <w:lang w:val="tr-TR"/>
        </w:rPr>
      </w:pPr>
      <w:r w:rsidRPr="00C63D0E">
        <w:rPr>
          <w:b w:val="0"/>
          <w:bCs w:val="0"/>
          <w:w w:val="105"/>
          <w:sz w:val="18"/>
          <w:szCs w:val="18"/>
          <w:lang w:val="tr-TR"/>
        </w:rPr>
        <w:t>Veri Sahibinin bu hakkını vekili aracılığıyla kullanmak istemesi durumunda, bu konuda özel yetkiyi içeren vekaletname suretinin,</w:t>
      </w:r>
    </w:p>
    <w:p w14:paraId="38513996" w14:textId="77777777" w:rsidR="00B574B0" w:rsidRPr="00C63D0E" w:rsidRDefault="00B574B0" w:rsidP="00B574B0">
      <w:pPr>
        <w:pStyle w:val="Heading1"/>
        <w:numPr>
          <w:ilvl w:val="0"/>
          <w:numId w:val="22"/>
        </w:numPr>
        <w:tabs>
          <w:tab w:val="left" w:pos="993"/>
        </w:tabs>
        <w:spacing w:before="144"/>
        <w:ind w:left="993"/>
        <w:rPr>
          <w:b w:val="0"/>
          <w:bCs w:val="0"/>
          <w:w w:val="105"/>
          <w:sz w:val="18"/>
          <w:szCs w:val="18"/>
          <w:lang w:val="tr-TR"/>
        </w:rPr>
      </w:pPr>
      <w:r w:rsidRPr="00C63D0E">
        <w:rPr>
          <w:b w:val="0"/>
          <w:bCs w:val="0"/>
          <w:w w:val="105"/>
          <w:sz w:val="18"/>
          <w:szCs w:val="18"/>
          <w:lang w:val="tr-TR"/>
        </w:rPr>
        <w:t>Talep konusu bulunması zorunludur.</w:t>
      </w:r>
    </w:p>
    <w:p w14:paraId="7365401A" w14:textId="7A545182" w:rsidR="00281E12" w:rsidRPr="00346E0B" w:rsidRDefault="00B7535E" w:rsidP="00346E0B">
      <w:pPr>
        <w:pStyle w:val="Heading1"/>
        <w:numPr>
          <w:ilvl w:val="1"/>
          <w:numId w:val="12"/>
        </w:numPr>
        <w:tabs>
          <w:tab w:val="left" w:pos="683"/>
        </w:tabs>
        <w:spacing w:before="144" w:line="360" w:lineRule="auto"/>
        <w:rPr>
          <w:sz w:val="18"/>
          <w:szCs w:val="18"/>
          <w:lang w:val="tr-TR"/>
        </w:rPr>
      </w:pPr>
      <w:bookmarkStart w:id="35" w:name="_TOC_250002"/>
      <w:r w:rsidRPr="00346E0B">
        <w:rPr>
          <w:w w:val="105"/>
          <w:sz w:val="18"/>
          <w:szCs w:val="18"/>
          <w:lang w:val="tr-TR"/>
        </w:rPr>
        <w:t>Veri Sahibinin Başvurusuna Cevap</w:t>
      </w:r>
      <w:r w:rsidRPr="00346E0B">
        <w:rPr>
          <w:spacing w:val="-17"/>
          <w:w w:val="105"/>
          <w:sz w:val="18"/>
          <w:szCs w:val="18"/>
          <w:lang w:val="tr-TR"/>
        </w:rPr>
        <w:t xml:space="preserve"> </w:t>
      </w:r>
      <w:bookmarkEnd w:id="35"/>
      <w:r w:rsidRPr="00346E0B">
        <w:rPr>
          <w:w w:val="105"/>
          <w:sz w:val="18"/>
          <w:szCs w:val="18"/>
          <w:lang w:val="tr-TR"/>
        </w:rPr>
        <w:t>Verilmesi</w:t>
      </w:r>
    </w:p>
    <w:p w14:paraId="0E590B93" w14:textId="07ECA36E" w:rsidR="00281E12" w:rsidRPr="00346E0B" w:rsidRDefault="00B7535E" w:rsidP="00346E0B">
      <w:pPr>
        <w:pStyle w:val="BodyText"/>
        <w:spacing w:before="144" w:line="360" w:lineRule="auto"/>
        <w:ind w:left="115" w:right="109"/>
        <w:jc w:val="both"/>
        <w:rPr>
          <w:sz w:val="18"/>
          <w:szCs w:val="18"/>
          <w:lang w:val="tr-TR"/>
        </w:rPr>
      </w:pPr>
      <w:r w:rsidRPr="00346E0B">
        <w:rPr>
          <w:w w:val="105"/>
          <w:sz w:val="18"/>
          <w:szCs w:val="18"/>
          <w:lang w:val="tr-TR"/>
        </w:rPr>
        <w:t>Form ile gönderilen talepler, talebin niteliğine göre en kısa sürede ve</w:t>
      </w:r>
      <w:r w:rsidRPr="00C63D0E">
        <w:rPr>
          <w:w w:val="105"/>
          <w:sz w:val="20"/>
          <w:szCs w:val="18"/>
          <w:lang w:val="tr-TR"/>
        </w:rPr>
        <w:t xml:space="preserve"> </w:t>
      </w:r>
      <w:r w:rsidR="00683007" w:rsidRPr="00C63D0E">
        <w:rPr>
          <w:w w:val="105"/>
          <w:sz w:val="18"/>
          <w:szCs w:val="16"/>
          <w:lang w:val="tr-TR"/>
        </w:rPr>
        <w:t>başvurunun Veri Sorumlusu’na ulaştığı tarihten itibaren</w:t>
      </w:r>
      <w:r w:rsidR="00683007" w:rsidRPr="00F416B6">
        <w:rPr>
          <w:w w:val="105"/>
          <w:sz w:val="16"/>
          <w:szCs w:val="16"/>
          <w:lang w:val="tr-TR"/>
        </w:rPr>
        <w:t xml:space="preserve"> </w:t>
      </w:r>
      <w:r w:rsidRPr="00346E0B">
        <w:rPr>
          <w:w w:val="105"/>
          <w:sz w:val="18"/>
          <w:szCs w:val="18"/>
          <w:lang w:val="tr-TR"/>
        </w:rPr>
        <w:t>en geç otuz gün içinde ücretsiz olarak cevaplandırılacaktır. Ancak, işlemin ayrıca bir maliyeti gerektirmesi hâlinde, Kurul tarafından belirlenen tarifedeki ücret alınabilir.</w:t>
      </w:r>
    </w:p>
    <w:p w14:paraId="091DD00F" w14:textId="7EED3320" w:rsidR="00281E12" w:rsidRPr="00346E0B" w:rsidRDefault="00B7535E" w:rsidP="00346E0B">
      <w:pPr>
        <w:pStyle w:val="BodyText"/>
        <w:spacing w:before="144" w:line="360" w:lineRule="auto"/>
        <w:ind w:left="115" w:right="108"/>
        <w:jc w:val="both"/>
        <w:rPr>
          <w:sz w:val="18"/>
          <w:szCs w:val="18"/>
          <w:lang w:val="tr-TR"/>
        </w:rPr>
      </w:pPr>
      <w:r w:rsidRPr="00346E0B">
        <w:rPr>
          <w:w w:val="105"/>
          <w:sz w:val="18"/>
          <w:szCs w:val="18"/>
          <w:lang w:val="tr-TR"/>
        </w:rPr>
        <w:t>Başvuruda; bilgilerin eksik veya yanlış paylaşılması, talebin açık ve anlaşılır bir şekilde dile</w:t>
      </w:r>
      <w:r w:rsidRPr="00346E0B">
        <w:rPr>
          <w:spacing w:val="55"/>
          <w:w w:val="105"/>
          <w:sz w:val="18"/>
          <w:szCs w:val="18"/>
          <w:lang w:val="tr-TR"/>
        </w:rPr>
        <w:t xml:space="preserve"> </w:t>
      </w:r>
      <w:r w:rsidRPr="00346E0B">
        <w:rPr>
          <w:w w:val="105"/>
          <w:sz w:val="18"/>
          <w:szCs w:val="18"/>
          <w:lang w:val="tr-TR"/>
        </w:rPr>
        <w:t xml:space="preserve">getirilmemiş olması, talebi destekleyici nitelikteki belgelerin hiç veya gereği gibi iletilmemesi, vekil suretiyle yapılan başvurularda vekaletname suretinin eklenmemesi gibi durumlarda </w:t>
      </w:r>
      <w:r w:rsidR="00927970">
        <w:rPr>
          <w:w w:val="105"/>
          <w:sz w:val="18"/>
          <w:szCs w:val="18"/>
          <w:lang w:val="tr-TR"/>
        </w:rPr>
        <w:t>Veri Sorumlusu</w:t>
      </w:r>
      <w:r w:rsidRPr="00346E0B">
        <w:rPr>
          <w:w w:val="105"/>
          <w:sz w:val="18"/>
          <w:szCs w:val="18"/>
          <w:lang w:val="tr-TR"/>
        </w:rPr>
        <w:t xml:space="preserve">, talepleri karşılamakta güçlük yaşayabilecek ve araştırma sürecinde gecikmeler yaşanabilecektir. Bu nedenle Kanun’un 11. Maddesinde belirtilen hakları kullanımında bu hususlara riayet edilmesi önem arz etmektedir. Aksi durumda yaşanacak gecikmelerden </w:t>
      </w:r>
      <w:r w:rsidR="00927970">
        <w:rPr>
          <w:w w:val="105"/>
          <w:sz w:val="18"/>
          <w:szCs w:val="18"/>
          <w:lang w:val="tr-TR"/>
        </w:rPr>
        <w:t>Veri Sorumlusu</w:t>
      </w:r>
      <w:r w:rsidR="00927970" w:rsidRPr="00346E0B">
        <w:rPr>
          <w:w w:val="105"/>
          <w:sz w:val="18"/>
          <w:szCs w:val="18"/>
          <w:lang w:val="tr-TR"/>
        </w:rPr>
        <w:t xml:space="preserve"> </w:t>
      </w:r>
      <w:r w:rsidRPr="00346E0B">
        <w:rPr>
          <w:w w:val="105"/>
          <w:sz w:val="18"/>
          <w:szCs w:val="18"/>
          <w:lang w:val="tr-TR"/>
        </w:rPr>
        <w:t>sorumlu</w:t>
      </w:r>
      <w:r w:rsidRPr="00346E0B">
        <w:rPr>
          <w:spacing w:val="-11"/>
          <w:w w:val="105"/>
          <w:sz w:val="18"/>
          <w:szCs w:val="18"/>
          <w:lang w:val="tr-TR"/>
        </w:rPr>
        <w:t xml:space="preserve"> </w:t>
      </w:r>
      <w:r w:rsidRPr="00346E0B">
        <w:rPr>
          <w:w w:val="105"/>
          <w:sz w:val="18"/>
          <w:szCs w:val="18"/>
          <w:lang w:val="tr-TR"/>
        </w:rPr>
        <w:t>tutulamayacaktır.</w:t>
      </w:r>
    </w:p>
    <w:p w14:paraId="57C39821" w14:textId="69C03424" w:rsidR="00281E12" w:rsidRPr="00346E0B" w:rsidRDefault="00B7535E" w:rsidP="00346E0B">
      <w:pPr>
        <w:pStyle w:val="BodyText"/>
        <w:spacing w:before="144" w:line="360" w:lineRule="auto"/>
        <w:ind w:left="115" w:right="115"/>
        <w:jc w:val="both"/>
        <w:rPr>
          <w:sz w:val="18"/>
          <w:szCs w:val="18"/>
          <w:lang w:val="tr-TR"/>
        </w:rPr>
      </w:pPr>
      <w:r w:rsidRPr="00346E0B">
        <w:rPr>
          <w:w w:val="105"/>
          <w:sz w:val="18"/>
          <w:szCs w:val="18"/>
          <w:lang w:val="tr-TR"/>
        </w:rPr>
        <w:t>Hatalı, gerçeğe/hukuka aykırı ve/veya kötü</w:t>
      </w:r>
      <w:r w:rsidR="009252DC" w:rsidRPr="00346E0B">
        <w:rPr>
          <w:w w:val="105"/>
          <w:sz w:val="18"/>
          <w:szCs w:val="18"/>
          <w:lang w:val="tr-TR"/>
        </w:rPr>
        <w:t xml:space="preserve"> </w:t>
      </w:r>
      <w:r w:rsidRPr="00346E0B">
        <w:rPr>
          <w:w w:val="105"/>
          <w:sz w:val="18"/>
          <w:szCs w:val="18"/>
          <w:lang w:val="tr-TR"/>
        </w:rPr>
        <w:t xml:space="preserve">niyetli başvurular karşısında </w:t>
      </w:r>
      <w:r w:rsidR="00927970">
        <w:rPr>
          <w:w w:val="105"/>
          <w:sz w:val="18"/>
          <w:szCs w:val="18"/>
          <w:lang w:val="tr-TR"/>
        </w:rPr>
        <w:t>Veri Sorumlusu’nun</w:t>
      </w:r>
      <w:r w:rsidR="00927970" w:rsidRPr="00346E0B">
        <w:rPr>
          <w:w w:val="105"/>
          <w:sz w:val="18"/>
          <w:szCs w:val="18"/>
          <w:lang w:val="tr-TR"/>
        </w:rPr>
        <w:t xml:space="preserve"> </w:t>
      </w:r>
      <w:r w:rsidRPr="00346E0B">
        <w:rPr>
          <w:w w:val="105"/>
          <w:sz w:val="18"/>
          <w:szCs w:val="18"/>
          <w:lang w:val="tr-TR"/>
        </w:rPr>
        <w:t>yasal hakları saklıdır.</w:t>
      </w:r>
    </w:p>
    <w:p w14:paraId="4DA96103" w14:textId="4D66ACD1" w:rsidR="00281E12" w:rsidRPr="00346E0B" w:rsidRDefault="00B7535E" w:rsidP="00346E0B">
      <w:pPr>
        <w:pStyle w:val="Heading1"/>
        <w:numPr>
          <w:ilvl w:val="1"/>
          <w:numId w:val="12"/>
        </w:numPr>
        <w:tabs>
          <w:tab w:val="left" w:pos="683"/>
        </w:tabs>
        <w:spacing w:before="144" w:line="360" w:lineRule="auto"/>
        <w:rPr>
          <w:sz w:val="18"/>
          <w:szCs w:val="18"/>
          <w:lang w:val="tr-TR"/>
        </w:rPr>
      </w:pPr>
      <w:bookmarkStart w:id="36" w:name="_TOC_250001"/>
      <w:r w:rsidRPr="00346E0B">
        <w:rPr>
          <w:w w:val="105"/>
          <w:sz w:val="18"/>
          <w:szCs w:val="18"/>
          <w:lang w:val="tr-TR"/>
        </w:rPr>
        <w:t>Veri Sahibinin Kurula Şikayet</w:t>
      </w:r>
      <w:r w:rsidRPr="00346E0B">
        <w:rPr>
          <w:spacing w:val="-14"/>
          <w:w w:val="105"/>
          <w:sz w:val="18"/>
          <w:szCs w:val="18"/>
          <w:lang w:val="tr-TR"/>
        </w:rPr>
        <w:t xml:space="preserve"> </w:t>
      </w:r>
      <w:bookmarkEnd w:id="36"/>
      <w:r w:rsidRPr="00346E0B">
        <w:rPr>
          <w:w w:val="105"/>
          <w:sz w:val="18"/>
          <w:szCs w:val="18"/>
          <w:lang w:val="tr-TR"/>
        </w:rPr>
        <w:t>Hakkı</w:t>
      </w:r>
    </w:p>
    <w:p w14:paraId="0E91B440" w14:textId="6398BD47" w:rsidR="00002ACE" w:rsidRPr="00346E0B" w:rsidRDefault="00B7535E" w:rsidP="00346E0B">
      <w:pPr>
        <w:pStyle w:val="BodyText"/>
        <w:spacing w:before="144" w:line="360" w:lineRule="auto"/>
        <w:ind w:left="115" w:right="112"/>
        <w:jc w:val="both"/>
        <w:rPr>
          <w:w w:val="105"/>
          <w:sz w:val="18"/>
          <w:szCs w:val="18"/>
          <w:lang w:val="tr-TR"/>
        </w:rPr>
      </w:pPr>
      <w:r w:rsidRPr="00346E0B">
        <w:rPr>
          <w:w w:val="105"/>
          <w:sz w:val="18"/>
          <w:szCs w:val="18"/>
          <w:lang w:val="tr-TR"/>
        </w:rPr>
        <w:t>Başvurunun reddedilmesi, verilen cevabın yetersiz bulunması veya süresinde başvuruya cevap verilmemesi hâllerinde; Veri Sahibi,</w:t>
      </w:r>
      <w:r w:rsidR="00923577" w:rsidRPr="00346E0B">
        <w:rPr>
          <w:w w:val="105"/>
          <w:sz w:val="18"/>
          <w:szCs w:val="18"/>
          <w:lang w:val="tr-TR"/>
        </w:rPr>
        <w:t xml:space="preserve"> </w:t>
      </w:r>
      <w:r w:rsidR="00927970">
        <w:rPr>
          <w:w w:val="105"/>
          <w:sz w:val="18"/>
          <w:szCs w:val="18"/>
          <w:lang w:val="tr-TR"/>
        </w:rPr>
        <w:t>Veri Sorumlusu’nun</w:t>
      </w:r>
      <w:r w:rsidR="00927970" w:rsidRPr="00346E0B">
        <w:rPr>
          <w:w w:val="105"/>
          <w:sz w:val="18"/>
          <w:szCs w:val="18"/>
          <w:lang w:val="tr-TR"/>
        </w:rPr>
        <w:t xml:space="preserve"> </w:t>
      </w:r>
      <w:r w:rsidRPr="00346E0B">
        <w:rPr>
          <w:w w:val="105"/>
          <w:sz w:val="18"/>
          <w:szCs w:val="18"/>
          <w:lang w:val="tr-TR"/>
        </w:rPr>
        <w:t>cevabını öğrendiğ</w:t>
      </w:r>
      <w:r w:rsidR="00CD2483" w:rsidRPr="00346E0B">
        <w:rPr>
          <w:w w:val="105"/>
          <w:sz w:val="18"/>
          <w:szCs w:val="18"/>
          <w:lang w:val="tr-TR"/>
        </w:rPr>
        <w:t>i tarihten itibaren otuz ve her</w:t>
      </w:r>
      <w:r w:rsidRPr="00346E0B">
        <w:rPr>
          <w:w w:val="105"/>
          <w:sz w:val="18"/>
          <w:szCs w:val="18"/>
          <w:lang w:val="tr-TR"/>
        </w:rPr>
        <w:t>hâlde başvuru tarihinden itibaren altmış gün içinde Kurula şikâyette bulunma hakkına sahiptir.</w:t>
      </w:r>
      <w:bookmarkStart w:id="37" w:name="_TOC_250000"/>
      <w:bookmarkEnd w:id="37"/>
    </w:p>
    <w:sectPr w:rsidR="00002ACE" w:rsidRPr="00346E0B">
      <w:pgSz w:w="11900" w:h="16840"/>
      <w:pgMar w:top="1340" w:right="1300" w:bottom="1240" w:left="1300" w:header="0" w:footer="104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79FD87" w14:textId="77777777" w:rsidR="004E1A42" w:rsidRDefault="004E1A42">
      <w:r>
        <w:separator/>
      </w:r>
    </w:p>
  </w:endnote>
  <w:endnote w:type="continuationSeparator" w:id="0">
    <w:p w14:paraId="19347EDB" w14:textId="77777777" w:rsidR="004E1A42" w:rsidRDefault="004E1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altName w:val="Arial"/>
    <w:panose1 w:val="020B0604020202020204"/>
    <w:charset w:val="A2"/>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11870D" w14:textId="77777777" w:rsidR="00D63E00" w:rsidRDefault="00D63E00">
    <w:pPr>
      <w:pStyle w:val="BodyText"/>
      <w:spacing w:line="14" w:lineRule="auto"/>
      <w:ind w:left="0"/>
      <w:rPr>
        <w:sz w:val="20"/>
      </w:rPr>
    </w:pPr>
    <w:r>
      <w:rPr>
        <w:noProof/>
        <w:lang w:val="tr-TR" w:eastAsia="tr-TR"/>
      </w:rPr>
      <mc:AlternateContent>
        <mc:Choice Requires="wps">
          <w:drawing>
            <wp:anchor distT="0" distB="0" distL="114300" distR="114300" simplePos="0" relativeHeight="251657728" behindDoc="1" locked="0" layoutInCell="1" allowOverlap="1" wp14:anchorId="0D7BE1B1" wp14:editId="258EB278">
              <wp:simplePos x="0" y="0"/>
              <wp:positionH relativeFrom="page">
                <wp:posOffset>3718560</wp:posOffset>
              </wp:positionH>
              <wp:positionV relativeFrom="page">
                <wp:posOffset>9890760</wp:posOffset>
              </wp:positionV>
              <wp:extent cx="120650" cy="193040"/>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0650"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A2B37B" w14:textId="30EBE70C" w:rsidR="00D63E00" w:rsidRDefault="00D63E00">
                          <w:pPr>
                            <w:spacing w:before="25"/>
                            <w:ind w:left="40"/>
                            <w:rPr>
                              <w:rFonts w:ascii="Calibri"/>
                              <w:sz w:val="21"/>
                            </w:rPr>
                          </w:pPr>
                          <w:r>
                            <w:fldChar w:fldCharType="begin"/>
                          </w:r>
                          <w:r>
                            <w:rPr>
                              <w:rFonts w:ascii="Calibri"/>
                              <w:w w:val="102"/>
                              <w:sz w:val="21"/>
                            </w:rPr>
                            <w:instrText xml:space="preserve"> PAGE </w:instrText>
                          </w:r>
                          <w:r>
                            <w:fldChar w:fldCharType="separate"/>
                          </w:r>
                          <w:r w:rsidR="000E5FBA">
                            <w:rPr>
                              <w:rFonts w:ascii="Calibri"/>
                              <w:noProof/>
                              <w:w w:val="102"/>
                              <w:sz w:val="21"/>
                            </w:rPr>
                            <w:t>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7BE1B1" id="_x0000_t202" coordsize="21600,21600" o:spt="202" path="m,l,21600r21600,l21600,xe">
              <v:stroke joinstyle="miter"/>
              <v:path gradientshapeok="t" o:connecttype="rect"/>
            </v:shapetype>
            <v:shape id="Text Box 6" o:spid="_x0000_s1026" type="#_x0000_t202" style="position:absolute;margin-left:292.8pt;margin-top:778.8pt;width:9.5pt;height:15.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" filled="f" stroked="f">
              <v:path arrowok="t"/>
              <v:textbox inset="0,0,0,0">
                <w:txbxContent>
                  <w:p w14:paraId="5DA2B37B" w14:textId="30EBE70C" w:rsidR="00D63E00" w:rsidRDefault="00D63E00">
                    <w:pPr>
                      <w:spacing w:before="25"/>
                      <w:ind w:left="40"/>
                      <w:rPr>
                        <w:rFonts w:ascii="Calibri"/>
                        <w:sz w:val="21"/>
                      </w:rPr>
                    </w:pPr>
                    <w:r>
                      <w:fldChar w:fldCharType="begin"/>
                    </w:r>
                    <w:r>
                      <w:rPr>
                        <w:rFonts w:ascii="Calibri"/>
                        <w:w w:val="102"/>
                        <w:sz w:val="21"/>
                      </w:rPr>
                      <w:instrText xml:space="preserve"> PAGE </w:instrText>
                    </w:r>
                    <w:r>
                      <w:fldChar w:fldCharType="separate"/>
                    </w:r>
                    <w:r w:rsidR="000E5FBA">
                      <w:rPr>
                        <w:rFonts w:ascii="Calibri"/>
                        <w:noProof/>
                        <w:w w:val="102"/>
                        <w:sz w:val="21"/>
                      </w:rPr>
                      <w:t>21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96F75" w14:textId="77777777" w:rsidR="004E1A42" w:rsidRDefault="004E1A42">
      <w:r>
        <w:separator/>
      </w:r>
    </w:p>
  </w:footnote>
  <w:footnote w:type="continuationSeparator" w:id="0">
    <w:p w14:paraId="4001E0D0" w14:textId="77777777" w:rsidR="004E1A42" w:rsidRDefault="004E1A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B0C1A"/>
    <w:multiLevelType w:val="multilevel"/>
    <w:tmpl w:val="A9583CDE"/>
    <w:lvl w:ilvl="0">
      <w:start w:val="11"/>
      <w:numFmt w:val="decimal"/>
      <w:lvlText w:val="%1"/>
      <w:lvlJc w:val="left"/>
      <w:pPr>
        <w:ind w:left="683" w:hanging="567"/>
      </w:pPr>
      <w:rPr>
        <w:rFonts w:hint="default"/>
      </w:rPr>
    </w:lvl>
    <w:lvl w:ilvl="1">
      <w:start w:val="1"/>
      <w:numFmt w:val="decimal"/>
      <w:lvlText w:val="%1.%2."/>
      <w:lvlJc w:val="left"/>
      <w:pPr>
        <w:ind w:left="683" w:hanging="567"/>
      </w:pPr>
      <w:rPr>
        <w:rFonts w:ascii="Arial" w:eastAsia="Arial" w:hAnsi="Arial" w:cs="Arial" w:hint="default"/>
        <w:b/>
        <w:bCs/>
        <w:spacing w:val="0"/>
        <w:w w:val="103"/>
        <w:sz w:val="19"/>
        <w:szCs w:val="19"/>
      </w:rPr>
    </w:lvl>
    <w:lvl w:ilvl="2">
      <w:numFmt w:val="bullet"/>
      <w:lvlText w:val=""/>
      <w:lvlJc w:val="left"/>
      <w:pPr>
        <w:ind w:left="967" w:hanging="284"/>
      </w:pPr>
      <w:rPr>
        <w:rFonts w:ascii="Symbol" w:eastAsia="Symbol" w:hAnsi="Symbol" w:cs="Symbol" w:hint="default"/>
        <w:w w:val="103"/>
        <w:sz w:val="19"/>
        <w:szCs w:val="19"/>
      </w:rPr>
    </w:lvl>
    <w:lvl w:ilvl="3">
      <w:numFmt w:val="bullet"/>
      <w:lvlText w:val="•"/>
      <w:lvlJc w:val="left"/>
      <w:pPr>
        <w:ind w:left="2813" w:hanging="284"/>
      </w:pPr>
      <w:rPr>
        <w:rFonts w:hint="default"/>
      </w:rPr>
    </w:lvl>
    <w:lvl w:ilvl="4">
      <w:numFmt w:val="bullet"/>
      <w:lvlText w:val="•"/>
      <w:lvlJc w:val="left"/>
      <w:pPr>
        <w:ind w:left="3740" w:hanging="284"/>
      </w:pPr>
      <w:rPr>
        <w:rFonts w:hint="default"/>
      </w:rPr>
    </w:lvl>
    <w:lvl w:ilvl="5">
      <w:numFmt w:val="bullet"/>
      <w:lvlText w:val="•"/>
      <w:lvlJc w:val="left"/>
      <w:pPr>
        <w:ind w:left="4666" w:hanging="284"/>
      </w:pPr>
      <w:rPr>
        <w:rFonts w:hint="default"/>
      </w:rPr>
    </w:lvl>
    <w:lvl w:ilvl="6">
      <w:numFmt w:val="bullet"/>
      <w:lvlText w:val="•"/>
      <w:lvlJc w:val="left"/>
      <w:pPr>
        <w:ind w:left="5593" w:hanging="284"/>
      </w:pPr>
      <w:rPr>
        <w:rFonts w:hint="default"/>
      </w:rPr>
    </w:lvl>
    <w:lvl w:ilvl="7">
      <w:numFmt w:val="bullet"/>
      <w:lvlText w:val="•"/>
      <w:lvlJc w:val="left"/>
      <w:pPr>
        <w:ind w:left="6520" w:hanging="284"/>
      </w:pPr>
      <w:rPr>
        <w:rFonts w:hint="default"/>
      </w:rPr>
    </w:lvl>
    <w:lvl w:ilvl="8">
      <w:numFmt w:val="bullet"/>
      <w:lvlText w:val="•"/>
      <w:lvlJc w:val="left"/>
      <w:pPr>
        <w:ind w:left="7446" w:hanging="284"/>
      </w:pPr>
      <w:rPr>
        <w:rFonts w:hint="default"/>
      </w:rPr>
    </w:lvl>
  </w:abstractNum>
  <w:abstractNum w:abstractNumId="1" w15:restartNumberingAfterBreak="0">
    <w:nsid w:val="0515143F"/>
    <w:multiLevelType w:val="hybridMultilevel"/>
    <w:tmpl w:val="CF2C7FF6"/>
    <w:lvl w:ilvl="0" w:tplc="7E76D898">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 w15:restartNumberingAfterBreak="0">
    <w:nsid w:val="07630495"/>
    <w:multiLevelType w:val="multilevel"/>
    <w:tmpl w:val="C9D68A5C"/>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0B2E103E"/>
    <w:multiLevelType w:val="hybridMultilevel"/>
    <w:tmpl w:val="803AD538"/>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45B26AD"/>
    <w:multiLevelType w:val="multilevel"/>
    <w:tmpl w:val="D46E1862"/>
    <w:lvl w:ilvl="0">
      <w:start w:val="12"/>
      <w:numFmt w:val="decimal"/>
      <w:lvlText w:val="%1"/>
      <w:lvlJc w:val="left"/>
      <w:pPr>
        <w:ind w:left="683" w:hanging="567"/>
      </w:pPr>
      <w:rPr>
        <w:rFonts w:hint="default"/>
      </w:rPr>
    </w:lvl>
    <w:lvl w:ilvl="1">
      <w:start w:val="1"/>
      <w:numFmt w:val="bullet"/>
      <w:lvlText w:val=""/>
      <w:lvlJc w:val="left"/>
      <w:pPr>
        <w:ind w:left="683" w:hanging="567"/>
      </w:pPr>
      <w:rPr>
        <w:rFonts w:ascii="Symbol" w:hAnsi="Symbol" w:hint="default"/>
        <w:b/>
        <w:bCs/>
        <w:spacing w:val="0"/>
        <w:w w:val="103"/>
        <w:sz w:val="19"/>
        <w:szCs w:val="19"/>
      </w:rPr>
    </w:lvl>
    <w:lvl w:ilvl="2">
      <w:numFmt w:val="bullet"/>
      <w:lvlText w:val=""/>
      <w:lvlJc w:val="left"/>
      <w:pPr>
        <w:ind w:left="967" w:hanging="284"/>
      </w:pPr>
      <w:rPr>
        <w:rFonts w:ascii="Symbol" w:eastAsia="Symbol" w:hAnsi="Symbol" w:cs="Symbol" w:hint="default"/>
        <w:w w:val="103"/>
        <w:sz w:val="19"/>
        <w:szCs w:val="19"/>
      </w:rPr>
    </w:lvl>
    <w:lvl w:ilvl="3">
      <w:numFmt w:val="bullet"/>
      <w:lvlText w:val="•"/>
      <w:lvlJc w:val="left"/>
      <w:pPr>
        <w:ind w:left="2813" w:hanging="284"/>
      </w:pPr>
      <w:rPr>
        <w:rFonts w:hint="default"/>
      </w:rPr>
    </w:lvl>
    <w:lvl w:ilvl="4">
      <w:numFmt w:val="bullet"/>
      <w:lvlText w:val="•"/>
      <w:lvlJc w:val="left"/>
      <w:pPr>
        <w:ind w:left="3740" w:hanging="284"/>
      </w:pPr>
      <w:rPr>
        <w:rFonts w:hint="default"/>
      </w:rPr>
    </w:lvl>
    <w:lvl w:ilvl="5">
      <w:numFmt w:val="bullet"/>
      <w:lvlText w:val="•"/>
      <w:lvlJc w:val="left"/>
      <w:pPr>
        <w:ind w:left="4666" w:hanging="284"/>
      </w:pPr>
      <w:rPr>
        <w:rFonts w:hint="default"/>
      </w:rPr>
    </w:lvl>
    <w:lvl w:ilvl="6">
      <w:numFmt w:val="bullet"/>
      <w:lvlText w:val="•"/>
      <w:lvlJc w:val="left"/>
      <w:pPr>
        <w:ind w:left="5593" w:hanging="284"/>
      </w:pPr>
      <w:rPr>
        <w:rFonts w:hint="default"/>
      </w:rPr>
    </w:lvl>
    <w:lvl w:ilvl="7">
      <w:numFmt w:val="bullet"/>
      <w:lvlText w:val="•"/>
      <w:lvlJc w:val="left"/>
      <w:pPr>
        <w:ind w:left="6520" w:hanging="284"/>
      </w:pPr>
      <w:rPr>
        <w:rFonts w:hint="default"/>
      </w:rPr>
    </w:lvl>
    <w:lvl w:ilvl="8">
      <w:numFmt w:val="bullet"/>
      <w:lvlText w:val="•"/>
      <w:lvlJc w:val="left"/>
      <w:pPr>
        <w:ind w:left="7446" w:hanging="284"/>
      </w:pPr>
      <w:rPr>
        <w:rFonts w:hint="default"/>
      </w:rPr>
    </w:lvl>
  </w:abstractNum>
  <w:abstractNum w:abstractNumId="5" w15:restartNumberingAfterBreak="0">
    <w:nsid w:val="1E1C4D44"/>
    <w:multiLevelType w:val="multilevel"/>
    <w:tmpl w:val="783C3770"/>
    <w:lvl w:ilvl="0">
      <w:start w:val="16"/>
      <w:numFmt w:val="decimal"/>
      <w:lvlText w:val="%1"/>
      <w:lvlJc w:val="left"/>
      <w:pPr>
        <w:ind w:left="683" w:hanging="567"/>
      </w:pPr>
      <w:rPr>
        <w:rFonts w:hint="default"/>
      </w:rPr>
    </w:lvl>
    <w:lvl w:ilvl="1">
      <w:start w:val="1"/>
      <w:numFmt w:val="decimal"/>
      <w:lvlText w:val="%1.%2."/>
      <w:lvlJc w:val="left"/>
      <w:pPr>
        <w:ind w:left="683" w:hanging="567"/>
      </w:pPr>
      <w:rPr>
        <w:rFonts w:ascii="Arial" w:eastAsia="Arial" w:hAnsi="Arial" w:cs="Arial" w:hint="default"/>
        <w:b/>
        <w:bCs/>
        <w:spacing w:val="0"/>
        <w:w w:val="103"/>
        <w:sz w:val="19"/>
        <w:szCs w:val="19"/>
      </w:rPr>
    </w:lvl>
    <w:lvl w:ilvl="2">
      <w:numFmt w:val="bullet"/>
      <w:lvlText w:val=""/>
      <w:lvlJc w:val="left"/>
      <w:pPr>
        <w:ind w:left="967" w:hanging="284"/>
      </w:pPr>
      <w:rPr>
        <w:rFonts w:ascii="Symbol" w:eastAsia="Symbol" w:hAnsi="Symbol" w:cs="Symbol" w:hint="default"/>
        <w:w w:val="103"/>
        <w:sz w:val="19"/>
        <w:szCs w:val="19"/>
      </w:rPr>
    </w:lvl>
    <w:lvl w:ilvl="3">
      <w:numFmt w:val="bullet"/>
      <w:lvlText w:val="•"/>
      <w:lvlJc w:val="left"/>
      <w:pPr>
        <w:ind w:left="2813" w:hanging="284"/>
      </w:pPr>
      <w:rPr>
        <w:rFonts w:hint="default"/>
      </w:rPr>
    </w:lvl>
    <w:lvl w:ilvl="4">
      <w:numFmt w:val="bullet"/>
      <w:lvlText w:val="•"/>
      <w:lvlJc w:val="left"/>
      <w:pPr>
        <w:ind w:left="3740" w:hanging="284"/>
      </w:pPr>
      <w:rPr>
        <w:rFonts w:hint="default"/>
      </w:rPr>
    </w:lvl>
    <w:lvl w:ilvl="5">
      <w:numFmt w:val="bullet"/>
      <w:lvlText w:val="•"/>
      <w:lvlJc w:val="left"/>
      <w:pPr>
        <w:ind w:left="4666" w:hanging="284"/>
      </w:pPr>
      <w:rPr>
        <w:rFonts w:hint="default"/>
      </w:rPr>
    </w:lvl>
    <w:lvl w:ilvl="6">
      <w:numFmt w:val="bullet"/>
      <w:lvlText w:val="•"/>
      <w:lvlJc w:val="left"/>
      <w:pPr>
        <w:ind w:left="5593" w:hanging="284"/>
      </w:pPr>
      <w:rPr>
        <w:rFonts w:hint="default"/>
      </w:rPr>
    </w:lvl>
    <w:lvl w:ilvl="7">
      <w:numFmt w:val="bullet"/>
      <w:lvlText w:val="•"/>
      <w:lvlJc w:val="left"/>
      <w:pPr>
        <w:ind w:left="6520" w:hanging="284"/>
      </w:pPr>
      <w:rPr>
        <w:rFonts w:hint="default"/>
      </w:rPr>
    </w:lvl>
    <w:lvl w:ilvl="8">
      <w:numFmt w:val="bullet"/>
      <w:lvlText w:val="•"/>
      <w:lvlJc w:val="left"/>
      <w:pPr>
        <w:ind w:left="7446" w:hanging="284"/>
      </w:pPr>
      <w:rPr>
        <w:rFonts w:hint="default"/>
      </w:rPr>
    </w:lvl>
  </w:abstractNum>
  <w:abstractNum w:abstractNumId="6" w15:restartNumberingAfterBreak="0">
    <w:nsid w:val="21E628B2"/>
    <w:multiLevelType w:val="hybridMultilevel"/>
    <w:tmpl w:val="22C08618"/>
    <w:lvl w:ilvl="0" w:tplc="C1D6C14C">
      <w:start w:val="1"/>
      <w:numFmt w:val="lowerLetter"/>
      <w:lvlText w:val="%1."/>
      <w:lvlJc w:val="left"/>
      <w:pPr>
        <w:ind w:left="720" w:hanging="360"/>
      </w:pPr>
      <w:rPr>
        <w:rFonts w:hint="default"/>
        <w:w w:val="105"/>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02C56BB"/>
    <w:multiLevelType w:val="hybridMultilevel"/>
    <w:tmpl w:val="3D3EDD9C"/>
    <w:lvl w:ilvl="0" w:tplc="5CB85D8C">
      <w:start w:val="1"/>
      <w:numFmt w:val="upperLetter"/>
      <w:lvlText w:val="%1."/>
      <w:lvlJc w:val="left"/>
      <w:pPr>
        <w:ind w:left="473" w:hanging="357"/>
      </w:pPr>
      <w:rPr>
        <w:rFonts w:ascii="Arial" w:eastAsia="Arial" w:hAnsi="Arial" w:cs="Arial" w:hint="default"/>
        <w:b/>
        <w:bCs/>
        <w:spacing w:val="0"/>
        <w:w w:val="103"/>
        <w:sz w:val="19"/>
        <w:szCs w:val="19"/>
      </w:rPr>
    </w:lvl>
    <w:lvl w:ilvl="1" w:tplc="454AA49A">
      <w:start w:val="1"/>
      <w:numFmt w:val="decimal"/>
      <w:lvlText w:val="%2."/>
      <w:lvlJc w:val="left"/>
      <w:pPr>
        <w:ind w:left="476" w:hanging="360"/>
      </w:pPr>
      <w:rPr>
        <w:rFonts w:ascii="Arial" w:eastAsia="Arial" w:hAnsi="Arial" w:cs="Arial" w:hint="default"/>
        <w:b/>
        <w:bCs/>
        <w:spacing w:val="0"/>
        <w:w w:val="103"/>
        <w:sz w:val="19"/>
        <w:szCs w:val="19"/>
      </w:rPr>
    </w:lvl>
    <w:lvl w:ilvl="2" w:tplc="58F8BDEA">
      <w:numFmt w:val="bullet"/>
      <w:lvlText w:val="•"/>
      <w:lvlJc w:val="left"/>
      <w:pPr>
        <w:ind w:left="2244" w:hanging="360"/>
      </w:pPr>
      <w:rPr>
        <w:rFonts w:hint="default"/>
      </w:rPr>
    </w:lvl>
    <w:lvl w:ilvl="3" w:tplc="3454067A">
      <w:numFmt w:val="bullet"/>
      <w:lvlText w:val="•"/>
      <w:lvlJc w:val="left"/>
      <w:pPr>
        <w:ind w:left="3126" w:hanging="360"/>
      </w:pPr>
      <w:rPr>
        <w:rFonts w:hint="default"/>
      </w:rPr>
    </w:lvl>
    <w:lvl w:ilvl="4" w:tplc="CC463F5C">
      <w:numFmt w:val="bullet"/>
      <w:lvlText w:val="•"/>
      <w:lvlJc w:val="left"/>
      <w:pPr>
        <w:ind w:left="4008" w:hanging="360"/>
      </w:pPr>
      <w:rPr>
        <w:rFonts w:hint="default"/>
      </w:rPr>
    </w:lvl>
    <w:lvl w:ilvl="5" w:tplc="36166720">
      <w:numFmt w:val="bullet"/>
      <w:lvlText w:val="•"/>
      <w:lvlJc w:val="left"/>
      <w:pPr>
        <w:ind w:left="4890" w:hanging="360"/>
      </w:pPr>
      <w:rPr>
        <w:rFonts w:hint="default"/>
      </w:rPr>
    </w:lvl>
    <w:lvl w:ilvl="6" w:tplc="BAE68AD4">
      <w:numFmt w:val="bullet"/>
      <w:lvlText w:val="•"/>
      <w:lvlJc w:val="left"/>
      <w:pPr>
        <w:ind w:left="5772" w:hanging="360"/>
      </w:pPr>
      <w:rPr>
        <w:rFonts w:hint="default"/>
      </w:rPr>
    </w:lvl>
    <w:lvl w:ilvl="7" w:tplc="4C1E8324">
      <w:numFmt w:val="bullet"/>
      <w:lvlText w:val="•"/>
      <w:lvlJc w:val="left"/>
      <w:pPr>
        <w:ind w:left="6654" w:hanging="360"/>
      </w:pPr>
      <w:rPr>
        <w:rFonts w:hint="default"/>
      </w:rPr>
    </w:lvl>
    <w:lvl w:ilvl="8" w:tplc="63D2C69E">
      <w:numFmt w:val="bullet"/>
      <w:lvlText w:val="•"/>
      <w:lvlJc w:val="left"/>
      <w:pPr>
        <w:ind w:left="7536" w:hanging="360"/>
      </w:pPr>
      <w:rPr>
        <w:rFonts w:hint="default"/>
      </w:rPr>
    </w:lvl>
  </w:abstractNum>
  <w:abstractNum w:abstractNumId="8" w15:restartNumberingAfterBreak="0">
    <w:nsid w:val="3977450D"/>
    <w:multiLevelType w:val="multilevel"/>
    <w:tmpl w:val="4F46A8D4"/>
    <w:lvl w:ilvl="0">
      <w:start w:val="1"/>
      <w:numFmt w:val="decimal"/>
      <w:lvlText w:val="%1."/>
      <w:lvlJc w:val="left"/>
      <w:pPr>
        <w:ind w:left="462" w:hanging="360"/>
      </w:pPr>
      <w:rPr>
        <w:rFonts w:ascii="Arial" w:eastAsia="Arial" w:hAnsi="Arial" w:cs="Arial" w:hint="default"/>
        <w:b/>
        <w:bCs/>
        <w:spacing w:val="0"/>
        <w:w w:val="103"/>
        <w:sz w:val="19"/>
        <w:szCs w:val="19"/>
      </w:rPr>
    </w:lvl>
    <w:lvl w:ilvl="1">
      <w:start w:val="1"/>
      <w:numFmt w:val="decimal"/>
      <w:lvlText w:val="%1.%2."/>
      <w:lvlJc w:val="left"/>
      <w:pPr>
        <w:ind w:left="1029" w:hanging="566"/>
      </w:pPr>
      <w:rPr>
        <w:rFonts w:ascii="Arial" w:eastAsia="Arial" w:hAnsi="Arial" w:cs="Arial" w:hint="default"/>
        <w:b/>
        <w:bCs/>
        <w:spacing w:val="0"/>
        <w:w w:val="103"/>
        <w:sz w:val="19"/>
        <w:szCs w:val="19"/>
      </w:rPr>
    </w:lvl>
    <w:lvl w:ilvl="2">
      <w:start w:val="1"/>
      <w:numFmt w:val="decimal"/>
      <w:lvlText w:val="%1.%2.%3."/>
      <w:lvlJc w:val="left"/>
      <w:pPr>
        <w:ind w:left="1737" w:hanging="720"/>
      </w:pPr>
      <w:rPr>
        <w:rFonts w:ascii="Arial" w:eastAsia="Arial" w:hAnsi="Arial" w:cs="Arial" w:hint="default"/>
        <w:b/>
        <w:bCs/>
        <w:i/>
        <w:spacing w:val="0"/>
        <w:w w:val="103"/>
        <w:sz w:val="19"/>
        <w:szCs w:val="19"/>
      </w:rPr>
    </w:lvl>
    <w:lvl w:ilvl="3">
      <w:numFmt w:val="bullet"/>
      <w:lvlText w:val="•"/>
      <w:lvlJc w:val="left"/>
      <w:pPr>
        <w:ind w:left="2675" w:hanging="720"/>
      </w:pPr>
      <w:rPr>
        <w:rFonts w:hint="default"/>
      </w:rPr>
    </w:lvl>
    <w:lvl w:ilvl="4">
      <w:numFmt w:val="bullet"/>
      <w:lvlText w:val="•"/>
      <w:lvlJc w:val="left"/>
      <w:pPr>
        <w:ind w:left="3610" w:hanging="720"/>
      </w:pPr>
      <w:rPr>
        <w:rFonts w:hint="default"/>
      </w:rPr>
    </w:lvl>
    <w:lvl w:ilvl="5">
      <w:numFmt w:val="bullet"/>
      <w:lvlText w:val="•"/>
      <w:lvlJc w:val="left"/>
      <w:pPr>
        <w:ind w:left="4545" w:hanging="720"/>
      </w:pPr>
      <w:rPr>
        <w:rFonts w:hint="default"/>
      </w:rPr>
    </w:lvl>
    <w:lvl w:ilvl="6">
      <w:numFmt w:val="bullet"/>
      <w:lvlText w:val="•"/>
      <w:lvlJc w:val="left"/>
      <w:pPr>
        <w:ind w:left="5480" w:hanging="720"/>
      </w:pPr>
      <w:rPr>
        <w:rFonts w:hint="default"/>
      </w:rPr>
    </w:lvl>
    <w:lvl w:ilvl="7">
      <w:numFmt w:val="bullet"/>
      <w:lvlText w:val="•"/>
      <w:lvlJc w:val="left"/>
      <w:pPr>
        <w:ind w:left="6415" w:hanging="720"/>
      </w:pPr>
      <w:rPr>
        <w:rFonts w:hint="default"/>
      </w:rPr>
    </w:lvl>
    <w:lvl w:ilvl="8">
      <w:numFmt w:val="bullet"/>
      <w:lvlText w:val="•"/>
      <w:lvlJc w:val="left"/>
      <w:pPr>
        <w:ind w:left="7350" w:hanging="720"/>
      </w:pPr>
      <w:rPr>
        <w:rFonts w:hint="default"/>
      </w:rPr>
    </w:lvl>
  </w:abstractNum>
  <w:abstractNum w:abstractNumId="9" w15:restartNumberingAfterBreak="0">
    <w:nsid w:val="414D70E5"/>
    <w:multiLevelType w:val="multilevel"/>
    <w:tmpl w:val="6EF4EDE4"/>
    <w:lvl w:ilvl="0">
      <w:start w:val="12"/>
      <w:numFmt w:val="decimal"/>
      <w:lvlText w:val="%1"/>
      <w:lvlJc w:val="left"/>
      <w:pPr>
        <w:ind w:left="683" w:hanging="567"/>
      </w:pPr>
      <w:rPr>
        <w:rFonts w:hint="default"/>
      </w:rPr>
    </w:lvl>
    <w:lvl w:ilvl="1">
      <w:start w:val="4"/>
      <w:numFmt w:val="decimal"/>
      <w:lvlText w:val="%1.%2."/>
      <w:lvlJc w:val="left"/>
      <w:pPr>
        <w:ind w:left="683" w:hanging="567"/>
      </w:pPr>
      <w:rPr>
        <w:rFonts w:ascii="Arial" w:eastAsia="Arial" w:hAnsi="Arial" w:cs="Arial" w:hint="default"/>
        <w:b/>
        <w:bCs/>
        <w:spacing w:val="0"/>
        <w:w w:val="103"/>
        <w:sz w:val="19"/>
        <w:szCs w:val="19"/>
      </w:rPr>
    </w:lvl>
    <w:lvl w:ilvl="2">
      <w:numFmt w:val="bullet"/>
      <w:lvlText w:val=""/>
      <w:lvlJc w:val="left"/>
      <w:pPr>
        <w:ind w:left="967" w:hanging="284"/>
      </w:pPr>
      <w:rPr>
        <w:rFonts w:ascii="Symbol" w:eastAsia="Symbol" w:hAnsi="Symbol" w:cs="Symbol" w:hint="default"/>
        <w:w w:val="103"/>
        <w:sz w:val="19"/>
        <w:szCs w:val="19"/>
      </w:rPr>
    </w:lvl>
    <w:lvl w:ilvl="3">
      <w:numFmt w:val="bullet"/>
      <w:lvlText w:val="•"/>
      <w:lvlJc w:val="left"/>
      <w:pPr>
        <w:ind w:left="2813" w:hanging="284"/>
      </w:pPr>
      <w:rPr>
        <w:rFonts w:hint="default"/>
      </w:rPr>
    </w:lvl>
    <w:lvl w:ilvl="4">
      <w:numFmt w:val="bullet"/>
      <w:lvlText w:val="•"/>
      <w:lvlJc w:val="left"/>
      <w:pPr>
        <w:ind w:left="3740" w:hanging="284"/>
      </w:pPr>
      <w:rPr>
        <w:rFonts w:hint="default"/>
      </w:rPr>
    </w:lvl>
    <w:lvl w:ilvl="5">
      <w:numFmt w:val="bullet"/>
      <w:lvlText w:val="•"/>
      <w:lvlJc w:val="left"/>
      <w:pPr>
        <w:ind w:left="4666" w:hanging="284"/>
      </w:pPr>
      <w:rPr>
        <w:rFonts w:hint="default"/>
      </w:rPr>
    </w:lvl>
    <w:lvl w:ilvl="6">
      <w:numFmt w:val="bullet"/>
      <w:lvlText w:val="•"/>
      <w:lvlJc w:val="left"/>
      <w:pPr>
        <w:ind w:left="5593" w:hanging="284"/>
      </w:pPr>
      <w:rPr>
        <w:rFonts w:hint="default"/>
      </w:rPr>
    </w:lvl>
    <w:lvl w:ilvl="7">
      <w:numFmt w:val="bullet"/>
      <w:lvlText w:val="•"/>
      <w:lvlJc w:val="left"/>
      <w:pPr>
        <w:ind w:left="6520" w:hanging="284"/>
      </w:pPr>
      <w:rPr>
        <w:rFonts w:hint="default"/>
      </w:rPr>
    </w:lvl>
    <w:lvl w:ilvl="8">
      <w:numFmt w:val="bullet"/>
      <w:lvlText w:val="•"/>
      <w:lvlJc w:val="left"/>
      <w:pPr>
        <w:ind w:left="7446" w:hanging="284"/>
      </w:pPr>
      <w:rPr>
        <w:rFonts w:hint="default"/>
      </w:rPr>
    </w:lvl>
  </w:abstractNum>
  <w:abstractNum w:abstractNumId="10" w15:restartNumberingAfterBreak="0">
    <w:nsid w:val="459A7A7A"/>
    <w:multiLevelType w:val="hybridMultilevel"/>
    <w:tmpl w:val="DEB2FC1A"/>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4A18304D"/>
    <w:multiLevelType w:val="hybridMultilevel"/>
    <w:tmpl w:val="6930F4A8"/>
    <w:lvl w:ilvl="0" w:tplc="55E2121A">
      <w:start w:val="1"/>
      <w:numFmt w:val="decimal"/>
      <w:lvlText w:val="%1."/>
      <w:lvlJc w:val="left"/>
      <w:pPr>
        <w:ind w:left="683" w:hanging="567"/>
      </w:pPr>
      <w:rPr>
        <w:rFonts w:ascii="Arial" w:eastAsia="Arial" w:hAnsi="Arial" w:cs="Arial" w:hint="default"/>
        <w:b/>
        <w:bCs/>
        <w:spacing w:val="0"/>
        <w:w w:val="103"/>
        <w:sz w:val="19"/>
        <w:szCs w:val="19"/>
      </w:rPr>
    </w:lvl>
    <w:lvl w:ilvl="1" w:tplc="ECE80700">
      <w:numFmt w:val="bullet"/>
      <w:lvlText w:val=""/>
      <w:lvlJc w:val="left"/>
      <w:pPr>
        <w:ind w:left="967" w:hanging="284"/>
      </w:pPr>
      <w:rPr>
        <w:rFonts w:ascii="Symbol" w:eastAsia="Symbol" w:hAnsi="Symbol" w:cs="Symbol" w:hint="default"/>
        <w:w w:val="103"/>
        <w:sz w:val="19"/>
        <w:szCs w:val="19"/>
      </w:rPr>
    </w:lvl>
    <w:lvl w:ilvl="2" w:tplc="F580BCF4">
      <w:numFmt w:val="bullet"/>
      <w:lvlText w:val="•"/>
      <w:lvlJc w:val="left"/>
      <w:pPr>
        <w:ind w:left="1886" w:hanging="284"/>
      </w:pPr>
      <w:rPr>
        <w:rFonts w:hint="default"/>
      </w:rPr>
    </w:lvl>
    <w:lvl w:ilvl="3" w:tplc="6AC0B00C">
      <w:numFmt w:val="bullet"/>
      <w:lvlText w:val="•"/>
      <w:lvlJc w:val="left"/>
      <w:pPr>
        <w:ind w:left="2813" w:hanging="284"/>
      </w:pPr>
      <w:rPr>
        <w:rFonts w:hint="default"/>
      </w:rPr>
    </w:lvl>
    <w:lvl w:ilvl="4" w:tplc="70C26232">
      <w:numFmt w:val="bullet"/>
      <w:lvlText w:val="•"/>
      <w:lvlJc w:val="left"/>
      <w:pPr>
        <w:ind w:left="3740" w:hanging="284"/>
      </w:pPr>
      <w:rPr>
        <w:rFonts w:hint="default"/>
      </w:rPr>
    </w:lvl>
    <w:lvl w:ilvl="5" w:tplc="9E8E2CA4">
      <w:numFmt w:val="bullet"/>
      <w:lvlText w:val="•"/>
      <w:lvlJc w:val="left"/>
      <w:pPr>
        <w:ind w:left="4666" w:hanging="284"/>
      </w:pPr>
      <w:rPr>
        <w:rFonts w:hint="default"/>
      </w:rPr>
    </w:lvl>
    <w:lvl w:ilvl="6" w:tplc="0C184292">
      <w:numFmt w:val="bullet"/>
      <w:lvlText w:val="•"/>
      <w:lvlJc w:val="left"/>
      <w:pPr>
        <w:ind w:left="5593" w:hanging="284"/>
      </w:pPr>
      <w:rPr>
        <w:rFonts w:hint="default"/>
      </w:rPr>
    </w:lvl>
    <w:lvl w:ilvl="7" w:tplc="3258A092">
      <w:numFmt w:val="bullet"/>
      <w:lvlText w:val="•"/>
      <w:lvlJc w:val="left"/>
      <w:pPr>
        <w:ind w:left="6520" w:hanging="284"/>
      </w:pPr>
      <w:rPr>
        <w:rFonts w:hint="default"/>
      </w:rPr>
    </w:lvl>
    <w:lvl w:ilvl="8" w:tplc="97EA82AC">
      <w:numFmt w:val="bullet"/>
      <w:lvlText w:val="•"/>
      <w:lvlJc w:val="left"/>
      <w:pPr>
        <w:ind w:left="7446" w:hanging="284"/>
      </w:pPr>
      <w:rPr>
        <w:rFonts w:hint="default"/>
      </w:rPr>
    </w:lvl>
  </w:abstractNum>
  <w:abstractNum w:abstractNumId="12" w15:restartNumberingAfterBreak="0">
    <w:nsid w:val="4CEF3670"/>
    <w:multiLevelType w:val="multilevel"/>
    <w:tmpl w:val="728A8AE6"/>
    <w:lvl w:ilvl="0">
      <w:start w:val="1"/>
      <w:numFmt w:val="decimal"/>
      <w:lvlText w:val="%1."/>
      <w:lvlJc w:val="left"/>
      <w:pPr>
        <w:ind w:left="945" w:hanging="377"/>
      </w:pPr>
      <w:rPr>
        <w:rFonts w:hint="default"/>
        <w:b/>
      </w:rPr>
    </w:lvl>
    <w:lvl w:ilvl="1">
      <w:start w:val="1"/>
      <w:numFmt w:val="decimal"/>
      <w:isLgl/>
      <w:lvlText w:val="%1.%2."/>
      <w:lvlJc w:val="left"/>
      <w:pPr>
        <w:ind w:left="958" w:hanging="390"/>
      </w:pPr>
      <w:rPr>
        <w:rFonts w:hint="default"/>
        <w:b/>
      </w:rPr>
    </w:lvl>
    <w:lvl w:ilvl="2">
      <w:start w:val="1"/>
      <w:numFmt w:val="decimal"/>
      <w:isLgl/>
      <w:lvlText w:val="%1.%2.%3."/>
      <w:lvlJc w:val="left"/>
      <w:pPr>
        <w:ind w:left="1288" w:hanging="720"/>
      </w:pPr>
      <w:rPr>
        <w:rFonts w:hint="default"/>
        <w:b/>
      </w:rPr>
    </w:lvl>
    <w:lvl w:ilvl="3">
      <w:start w:val="1"/>
      <w:numFmt w:val="decimal"/>
      <w:isLgl/>
      <w:lvlText w:val="%1.%2.%3.%4."/>
      <w:lvlJc w:val="left"/>
      <w:pPr>
        <w:ind w:left="1288" w:hanging="720"/>
      </w:pPr>
      <w:rPr>
        <w:rFonts w:hint="default"/>
        <w:b/>
      </w:rPr>
    </w:lvl>
    <w:lvl w:ilvl="4">
      <w:start w:val="1"/>
      <w:numFmt w:val="decimal"/>
      <w:isLgl/>
      <w:lvlText w:val="%1.%2.%3.%4.%5."/>
      <w:lvlJc w:val="left"/>
      <w:pPr>
        <w:ind w:left="1648" w:hanging="1080"/>
      </w:pPr>
      <w:rPr>
        <w:rFonts w:hint="default"/>
        <w:b/>
      </w:rPr>
    </w:lvl>
    <w:lvl w:ilvl="5">
      <w:start w:val="1"/>
      <w:numFmt w:val="decimal"/>
      <w:isLgl/>
      <w:lvlText w:val="%1.%2.%3.%4.%5.%6."/>
      <w:lvlJc w:val="left"/>
      <w:pPr>
        <w:ind w:left="1648" w:hanging="1080"/>
      </w:pPr>
      <w:rPr>
        <w:rFonts w:hint="default"/>
        <w:b/>
      </w:rPr>
    </w:lvl>
    <w:lvl w:ilvl="6">
      <w:start w:val="1"/>
      <w:numFmt w:val="decimal"/>
      <w:isLgl/>
      <w:lvlText w:val="%1.%2.%3.%4.%5.%6.%7."/>
      <w:lvlJc w:val="left"/>
      <w:pPr>
        <w:ind w:left="2008" w:hanging="1440"/>
      </w:pPr>
      <w:rPr>
        <w:rFonts w:hint="default"/>
        <w:b/>
      </w:rPr>
    </w:lvl>
    <w:lvl w:ilvl="7">
      <w:start w:val="1"/>
      <w:numFmt w:val="decimal"/>
      <w:isLgl/>
      <w:lvlText w:val="%1.%2.%3.%4.%5.%6.%7.%8."/>
      <w:lvlJc w:val="left"/>
      <w:pPr>
        <w:ind w:left="2008" w:hanging="1440"/>
      </w:pPr>
      <w:rPr>
        <w:rFonts w:hint="default"/>
        <w:b/>
      </w:rPr>
    </w:lvl>
    <w:lvl w:ilvl="8">
      <w:start w:val="1"/>
      <w:numFmt w:val="decimal"/>
      <w:isLgl/>
      <w:lvlText w:val="%1.%2.%3.%4.%5.%6.%7.%8.%9."/>
      <w:lvlJc w:val="left"/>
      <w:pPr>
        <w:ind w:left="2368" w:hanging="1800"/>
      </w:pPr>
      <w:rPr>
        <w:rFonts w:hint="default"/>
        <w:b/>
      </w:rPr>
    </w:lvl>
  </w:abstractNum>
  <w:abstractNum w:abstractNumId="13" w15:restartNumberingAfterBreak="0">
    <w:nsid w:val="53827275"/>
    <w:multiLevelType w:val="multilevel"/>
    <w:tmpl w:val="EA9AD952"/>
    <w:lvl w:ilvl="0">
      <w:start w:val="13"/>
      <w:numFmt w:val="decimal"/>
      <w:lvlText w:val="%1"/>
      <w:lvlJc w:val="left"/>
      <w:pPr>
        <w:ind w:left="683" w:hanging="567"/>
      </w:pPr>
      <w:rPr>
        <w:rFonts w:hint="default"/>
      </w:rPr>
    </w:lvl>
    <w:lvl w:ilvl="1">
      <w:start w:val="1"/>
      <w:numFmt w:val="decimal"/>
      <w:lvlText w:val="%1.%2."/>
      <w:lvlJc w:val="left"/>
      <w:pPr>
        <w:ind w:left="683" w:hanging="567"/>
      </w:pPr>
      <w:rPr>
        <w:rFonts w:ascii="Arial" w:eastAsia="Arial" w:hAnsi="Arial" w:cs="Arial" w:hint="default"/>
        <w:b/>
        <w:bCs/>
        <w:spacing w:val="0"/>
        <w:w w:val="103"/>
        <w:sz w:val="19"/>
        <w:szCs w:val="19"/>
      </w:rPr>
    </w:lvl>
    <w:lvl w:ilvl="2">
      <w:numFmt w:val="bullet"/>
      <w:lvlText w:val=""/>
      <w:lvlJc w:val="left"/>
      <w:pPr>
        <w:ind w:left="967" w:hanging="284"/>
      </w:pPr>
      <w:rPr>
        <w:rFonts w:ascii="Symbol" w:eastAsia="Symbol" w:hAnsi="Symbol" w:cs="Symbol" w:hint="default"/>
        <w:w w:val="103"/>
        <w:sz w:val="19"/>
        <w:szCs w:val="19"/>
      </w:rPr>
    </w:lvl>
    <w:lvl w:ilvl="3">
      <w:numFmt w:val="bullet"/>
      <w:lvlText w:val="•"/>
      <w:lvlJc w:val="left"/>
      <w:pPr>
        <w:ind w:left="2813" w:hanging="284"/>
      </w:pPr>
      <w:rPr>
        <w:rFonts w:hint="default"/>
      </w:rPr>
    </w:lvl>
    <w:lvl w:ilvl="4">
      <w:numFmt w:val="bullet"/>
      <w:lvlText w:val="•"/>
      <w:lvlJc w:val="left"/>
      <w:pPr>
        <w:ind w:left="3740" w:hanging="284"/>
      </w:pPr>
      <w:rPr>
        <w:rFonts w:hint="default"/>
      </w:rPr>
    </w:lvl>
    <w:lvl w:ilvl="5">
      <w:numFmt w:val="bullet"/>
      <w:lvlText w:val="•"/>
      <w:lvlJc w:val="left"/>
      <w:pPr>
        <w:ind w:left="4666" w:hanging="284"/>
      </w:pPr>
      <w:rPr>
        <w:rFonts w:hint="default"/>
      </w:rPr>
    </w:lvl>
    <w:lvl w:ilvl="6">
      <w:numFmt w:val="bullet"/>
      <w:lvlText w:val="•"/>
      <w:lvlJc w:val="left"/>
      <w:pPr>
        <w:ind w:left="5593" w:hanging="284"/>
      </w:pPr>
      <w:rPr>
        <w:rFonts w:hint="default"/>
      </w:rPr>
    </w:lvl>
    <w:lvl w:ilvl="7">
      <w:numFmt w:val="bullet"/>
      <w:lvlText w:val="•"/>
      <w:lvlJc w:val="left"/>
      <w:pPr>
        <w:ind w:left="6520" w:hanging="284"/>
      </w:pPr>
      <w:rPr>
        <w:rFonts w:hint="default"/>
      </w:rPr>
    </w:lvl>
    <w:lvl w:ilvl="8">
      <w:numFmt w:val="bullet"/>
      <w:lvlText w:val="•"/>
      <w:lvlJc w:val="left"/>
      <w:pPr>
        <w:ind w:left="7446" w:hanging="284"/>
      </w:pPr>
      <w:rPr>
        <w:rFonts w:hint="default"/>
      </w:rPr>
    </w:lvl>
  </w:abstractNum>
  <w:abstractNum w:abstractNumId="14" w15:restartNumberingAfterBreak="0">
    <w:nsid w:val="55670723"/>
    <w:multiLevelType w:val="multilevel"/>
    <w:tmpl w:val="08C600E8"/>
    <w:lvl w:ilvl="0">
      <w:start w:val="1"/>
      <w:numFmt w:val="bullet"/>
      <w:lvlText w:val=""/>
      <w:lvlJc w:val="left"/>
      <w:pPr>
        <w:ind w:left="683" w:hanging="567"/>
      </w:pPr>
      <w:rPr>
        <w:rFonts w:ascii="Symbol" w:hAnsi="Symbol" w:hint="default"/>
      </w:rPr>
    </w:lvl>
    <w:lvl w:ilvl="1">
      <w:start w:val="1"/>
      <w:numFmt w:val="bullet"/>
      <w:lvlText w:val=""/>
      <w:lvlJc w:val="left"/>
      <w:pPr>
        <w:ind w:left="683" w:hanging="567"/>
      </w:pPr>
      <w:rPr>
        <w:rFonts w:ascii="Symbol" w:hAnsi="Symbol" w:hint="default"/>
        <w:b/>
        <w:bCs/>
        <w:spacing w:val="0"/>
        <w:w w:val="103"/>
        <w:sz w:val="19"/>
        <w:szCs w:val="19"/>
      </w:rPr>
    </w:lvl>
    <w:lvl w:ilvl="2">
      <w:numFmt w:val="bullet"/>
      <w:lvlText w:val=""/>
      <w:lvlJc w:val="left"/>
      <w:pPr>
        <w:ind w:left="967" w:hanging="284"/>
      </w:pPr>
      <w:rPr>
        <w:rFonts w:ascii="Symbol" w:eastAsia="Symbol" w:hAnsi="Symbol" w:cs="Symbol" w:hint="default"/>
        <w:w w:val="103"/>
        <w:sz w:val="19"/>
        <w:szCs w:val="19"/>
      </w:rPr>
    </w:lvl>
    <w:lvl w:ilvl="3">
      <w:numFmt w:val="bullet"/>
      <w:lvlText w:val="•"/>
      <w:lvlJc w:val="left"/>
      <w:pPr>
        <w:ind w:left="2813" w:hanging="284"/>
      </w:pPr>
      <w:rPr>
        <w:rFonts w:hint="default"/>
      </w:rPr>
    </w:lvl>
    <w:lvl w:ilvl="4">
      <w:numFmt w:val="bullet"/>
      <w:lvlText w:val="•"/>
      <w:lvlJc w:val="left"/>
      <w:pPr>
        <w:ind w:left="3740" w:hanging="284"/>
      </w:pPr>
      <w:rPr>
        <w:rFonts w:hint="default"/>
      </w:rPr>
    </w:lvl>
    <w:lvl w:ilvl="5">
      <w:numFmt w:val="bullet"/>
      <w:lvlText w:val="•"/>
      <w:lvlJc w:val="left"/>
      <w:pPr>
        <w:ind w:left="4666" w:hanging="284"/>
      </w:pPr>
      <w:rPr>
        <w:rFonts w:hint="default"/>
      </w:rPr>
    </w:lvl>
    <w:lvl w:ilvl="6">
      <w:numFmt w:val="bullet"/>
      <w:lvlText w:val="•"/>
      <w:lvlJc w:val="left"/>
      <w:pPr>
        <w:ind w:left="5593" w:hanging="284"/>
      </w:pPr>
      <w:rPr>
        <w:rFonts w:hint="default"/>
      </w:rPr>
    </w:lvl>
    <w:lvl w:ilvl="7">
      <w:numFmt w:val="bullet"/>
      <w:lvlText w:val="•"/>
      <w:lvlJc w:val="left"/>
      <w:pPr>
        <w:ind w:left="6520" w:hanging="284"/>
      </w:pPr>
      <w:rPr>
        <w:rFonts w:hint="default"/>
      </w:rPr>
    </w:lvl>
    <w:lvl w:ilvl="8">
      <w:numFmt w:val="bullet"/>
      <w:lvlText w:val="•"/>
      <w:lvlJc w:val="left"/>
      <w:pPr>
        <w:ind w:left="7446" w:hanging="284"/>
      </w:pPr>
      <w:rPr>
        <w:rFonts w:hint="default"/>
      </w:rPr>
    </w:lvl>
  </w:abstractNum>
  <w:abstractNum w:abstractNumId="15" w15:restartNumberingAfterBreak="0">
    <w:nsid w:val="5B407726"/>
    <w:multiLevelType w:val="multilevel"/>
    <w:tmpl w:val="5E148BA8"/>
    <w:lvl w:ilvl="0">
      <w:start w:val="15"/>
      <w:numFmt w:val="decimal"/>
      <w:lvlText w:val="%1."/>
      <w:lvlJc w:val="left"/>
      <w:pPr>
        <w:ind w:left="480" w:hanging="480"/>
      </w:pPr>
      <w:rPr>
        <w:rFonts w:hint="default"/>
        <w:w w:val="105"/>
      </w:rPr>
    </w:lvl>
    <w:lvl w:ilvl="1">
      <w:start w:val="1"/>
      <w:numFmt w:val="decimal"/>
      <w:lvlText w:val="%1.%2."/>
      <w:lvlJc w:val="left"/>
      <w:pPr>
        <w:ind w:left="596" w:hanging="480"/>
      </w:pPr>
      <w:rPr>
        <w:rFonts w:hint="default"/>
        <w:w w:val="105"/>
      </w:rPr>
    </w:lvl>
    <w:lvl w:ilvl="2">
      <w:start w:val="1"/>
      <w:numFmt w:val="decimal"/>
      <w:lvlText w:val="%1.%2.%3."/>
      <w:lvlJc w:val="left"/>
      <w:pPr>
        <w:ind w:left="952" w:hanging="720"/>
      </w:pPr>
      <w:rPr>
        <w:rFonts w:hint="default"/>
        <w:w w:val="105"/>
      </w:rPr>
    </w:lvl>
    <w:lvl w:ilvl="3">
      <w:start w:val="1"/>
      <w:numFmt w:val="decimal"/>
      <w:lvlText w:val="%1.%2.%3.%4."/>
      <w:lvlJc w:val="left"/>
      <w:pPr>
        <w:ind w:left="1068" w:hanging="720"/>
      </w:pPr>
      <w:rPr>
        <w:rFonts w:hint="default"/>
        <w:w w:val="105"/>
      </w:rPr>
    </w:lvl>
    <w:lvl w:ilvl="4">
      <w:start w:val="1"/>
      <w:numFmt w:val="decimal"/>
      <w:lvlText w:val="%1.%2.%3.%4.%5."/>
      <w:lvlJc w:val="left"/>
      <w:pPr>
        <w:ind w:left="1544" w:hanging="1080"/>
      </w:pPr>
      <w:rPr>
        <w:rFonts w:hint="default"/>
        <w:w w:val="105"/>
      </w:rPr>
    </w:lvl>
    <w:lvl w:ilvl="5">
      <w:start w:val="1"/>
      <w:numFmt w:val="decimal"/>
      <w:lvlText w:val="%1.%2.%3.%4.%5.%6."/>
      <w:lvlJc w:val="left"/>
      <w:pPr>
        <w:ind w:left="1660" w:hanging="1080"/>
      </w:pPr>
      <w:rPr>
        <w:rFonts w:hint="default"/>
        <w:w w:val="105"/>
      </w:rPr>
    </w:lvl>
    <w:lvl w:ilvl="6">
      <w:start w:val="1"/>
      <w:numFmt w:val="decimal"/>
      <w:lvlText w:val="%1.%2.%3.%4.%5.%6.%7."/>
      <w:lvlJc w:val="left"/>
      <w:pPr>
        <w:ind w:left="2136" w:hanging="1440"/>
      </w:pPr>
      <w:rPr>
        <w:rFonts w:hint="default"/>
        <w:w w:val="105"/>
      </w:rPr>
    </w:lvl>
    <w:lvl w:ilvl="7">
      <w:start w:val="1"/>
      <w:numFmt w:val="decimal"/>
      <w:lvlText w:val="%1.%2.%3.%4.%5.%6.%7.%8."/>
      <w:lvlJc w:val="left"/>
      <w:pPr>
        <w:ind w:left="2252" w:hanging="1440"/>
      </w:pPr>
      <w:rPr>
        <w:rFonts w:hint="default"/>
        <w:w w:val="105"/>
      </w:rPr>
    </w:lvl>
    <w:lvl w:ilvl="8">
      <w:start w:val="1"/>
      <w:numFmt w:val="decimal"/>
      <w:lvlText w:val="%1.%2.%3.%4.%5.%6.%7.%8.%9."/>
      <w:lvlJc w:val="left"/>
      <w:pPr>
        <w:ind w:left="2368" w:hanging="1440"/>
      </w:pPr>
      <w:rPr>
        <w:rFonts w:hint="default"/>
        <w:w w:val="105"/>
      </w:rPr>
    </w:lvl>
  </w:abstractNum>
  <w:abstractNum w:abstractNumId="16" w15:restartNumberingAfterBreak="0">
    <w:nsid w:val="5E6802E1"/>
    <w:multiLevelType w:val="hybridMultilevel"/>
    <w:tmpl w:val="401CF8A6"/>
    <w:lvl w:ilvl="0" w:tplc="C3AC5478">
      <w:numFmt w:val="bullet"/>
      <w:lvlText w:val=""/>
      <w:lvlJc w:val="left"/>
      <w:pPr>
        <w:ind w:left="587" w:hanging="284"/>
      </w:pPr>
      <w:rPr>
        <w:rFonts w:ascii="Symbol" w:eastAsia="Symbol" w:hAnsi="Symbol" w:cs="Symbol" w:hint="default"/>
        <w:w w:val="103"/>
        <w:sz w:val="19"/>
        <w:szCs w:val="19"/>
      </w:rPr>
    </w:lvl>
    <w:lvl w:ilvl="1" w:tplc="005041B4">
      <w:numFmt w:val="bullet"/>
      <w:lvlText w:val="•"/>
      <w:lvlJc w:val="left"/>
      <w:pPr>
        <w:ind w:left="1414" w:hanging="284"/>
      </w:pPr>
      <w:rPr>
        <w:rFonts w:hint="default"/>
      </w:rPr>
    </w:lvl>
    <w:lvl w:ilvl="2" w:tplc="13CCE37C">
      <w:numFmt w:val="bullet"/>
      <w:lvlText w:val="•"/>
      <w:lvlJc w:val="left"/>
      <w:pPr>
        <w:ind w:left="2248" w:hanging="284"/>
      </w:pPr>
      <w:rPr>
        <w:rFonts w:hint="default"/>
      </w:rPr>
    </w:lvl>
    <w:lvl w:ilvl="3" w:tplc="C53C3A38">
      <w:numFmt w:val="bullet"/>
      <w:lvlText w:val="•"/>
      <w:lvlJc w:val="left"/>
      <w:pPr>
        <w:ind w:left="3082" w:hanging="284"/>
      </w:pPr>
      <w:rPr>
        <w:rFonts w:hint="default"/>
      </w:rPr>
    </w:lvl>
    <w:lvl w:ilvl="4" w:tplc="DC4CE6BA">
      <w:numFmt w:val="bullet"/>
      <w:lvlText w:val="•"/>
      <w:lvlJc w:val="left"/>
      <w:pPr>
        <w:ind w:left="3916" w:hanging="284"/>
      </w:pPr>
      <w:rPr>
        <w:rFonts w:hint="default"/>
      </w:rPr>
    </w:lvl>
    <w:lvl w:ilvl="5" w:tplc="0A04A37E">
      <w:numFmt w:val="bullet"/>
      <w:lvlText w:val="•"/>
      <w:lvlJc w:val="left"/>
      <w:pPr>
        <w:ind w:left="4750" w:hanging="284"/>
      </w:pPr>
      <w:rPr>
        <w:rFonts w:hint="default"/>
      </w:rPr>
    </w:lvl>
    <w:lvl w:ilvl="6" w:tplc="AB042668">
      <w:numFmt w:val="bullet"/>
      <w:lvlText w:val="•"/>
      <w:lvlJc w:val="left"/>
      <w:pPr>
        <w:ind w:left="5584" w:hanging="284"/>
      </w:pPr>
      <w:rPr>
        <w:rFonts w:hint="default"/>
      </w:rPr>
    </w:lvl>
    <w:lvl w:ilvl="7" w:tplc="B42A4F4E">
      <w:numFmt w:val="bullet"/>
      <w:lvlText w:val="•"/>
      <w:lvlJc w:val="left"/>
      <w:pPr>
        <w:ind w:left="6418" w:hanging="284"/>
      </w:pPr>
      <w:rPr>
        <w:rFonts w:hint="default"/>
      </w:rPr>
    </w:lvl>
    <w:lvl w:ilvl="8" w:tplc="EE4C9488">
      <w:numFmt w:val="bullet"/>
      <w:lvlText w:val="•"/>
      <w:lvlJc w:val="left"/>
      <w:pPr>
        <w:ind w:left="7252" w:hanging="284"/>
      </w:pPr>
      <w:rPr>
        <w:rFonts w:hint="default"/>
      </w:rPr>
    </w:lvl>
  </w:abstractNum>
  <w:abstractNum w:abstractNumId="17" w15:restartNumberingAfterBreak="0">
    <w:nsid w:val="6262046F"/>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58B43F2"/>
    <w:multiLevelType w:val="multilevel"/>
    <w:tmpl w:val="D230215E"/>
    <w:lvl w:ilvl="0">
      <w:start w:val="1"/>
      <w:numFmt w:val="lowerLetter"/>
      <w:lvlText w:val="%1."/>
      <w:lvlJc w:val="left"/>
      <w:pPr>
        <w:tabs>
          <w:tab w:val="num" w:pos="720"/>
        </w:tabs>
        <w:ind w:left="720" w:hanging="360"/>
      </w:pPr>
    </w:lvl>
    <w:lvl w:ilvl="1">
      <w:start w:val="3"/>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7BB304D"/>
    <w:multiLevelType w:val="multilevel"/>
    <w:tmpl w:val="DB98D218"/>
    <w:lvl w:ilvl="0">
      <w:start w:val="12"/>
      <w:numFmt w:val="decimal"/>
      <w:lvlText w:val="%1"/>
      <w:lvlJc w:val="left"/>
      <w:pPr>
        <w:ind w:left="683" w:hanging="567"/>
      </w:pPr>
      <w:rPr>
        <w:rFonts w:hint="default"/>
      </w:rPr>
    </w:lvl>
    <w:lvl w:ilvl="1">
      <w:start w:val="2"/>
      <w:numFmt w:val="decimal"/>
      <w:lvlText w:val="%1.%2."/>
      <w:lvlJc w:val="left"/>
      <w:pPr>
        <w:ind w:left="683" w:hanging="567"/>
      </w:pPr>
      <w:rPr>
        <w:rFonts w:ascii="Arial" w:eastAsia="Arial" w:hAnsi="Arial" w:cs="Arial" w:hint="default"/>
        <w:b/>
        <w:bCs/>
        <w:spacing w:val="0"/>
        <w:w w:val="103"/>
        <w:sz w:val="19"/>
        <w:szCs w:val="19"/>
      </w:rPr>
    </w:lvl>
    <w:lvl w:ilvl="2">
      <w:start w:val="1"/>
      <w:numFmt w:val="decimal"/>
      <w:lvlText w:val="%1.%2.%3."/>
      <w:lvlJc w:val="left"/>
      <w:pPr>
        <w:ind w:left="825" w:hanging="709"/>
      </w:pPr>
      <w:rPr>
        <w:rFonts w:ascii="Arial" w:eastAsia="Arial" w:hAnsi="Arial" w:cs="Arial" w:hint="default"/>
        <w:b/>
        <w:bCs/>
        <w:spacing w:val="0"/>
        <w:w w:val="103"/>
        <w:sz w:val="19"/>
        <w:szCs w:val="19"/>
      </w:rPr>
    </w:lvl>
    <w:lvl w:ilvl="3">
      <w:numFmt w:val="bullet"/>
      <w:lvlText w:val=""/>
      <w:lvlJc w:val="left"/>
      <w:pPr>
        <w:ind w:left="967" w:hanging="284"/>
      </w:pPr>
      <w:rPr>
        <w:rFonts w:ascii="Symbol" w:eastAsia="Symbol" w:hAnsi="Symbol" w:cs="Symbol" w:hint="default"/>
        <w:w w:val="103"/>
        <w:sz w:val="19"/>
        <w:szCs w:val="19"/>
      </w:rPr>
    </w:lvl>
    <w:lvl w:ilvl="4">
      <w:numFmt w:val="bullet"/>
      <w:lvlText w:val="•"/>
      <w:lvlJc w:val="left"/>
      <w:pPr>
        <w:ind w:left="3045" w:hanging="284"/>
      </w:pPr>
      <w:rPr>
        <w:rFonts w:hint="default"/>
      </w:rPr>
    </w:lvl>
    <w:lvl w:ilvl="5">
      <w:numFmt w:val="bullet"/>
      <w:lvlText w:val="•"/>
      <w:lvlJc w:val="left"/>
      <w:pPr>
        <w:ind w:left="4087" w:hanging="284"/>
      </w:pPr>
      <w:rPr>
        <w:rFonts w:hint="default"/>
      </w:rPr>
    </w:lvl>
    <w:lvl w:ilvl="6">
      <w:numFmt w:val="bullet"/>
      <w:lvlText w:val="•"/>
      <w:lvlJc w:val="left"/>
      <w:pPr>
        <w:ind w:left="5130" w:hanging="284"/>
      </w:pPr>
      <w:rPr>
        <w:rFonts w:hint="default"/>
      </w:rPr>
    </w:lvl>
    <w:lvl w:ilvl="7">
      <w:numFmt w:val="bullet"/>
      <w:lvlText w:val="•"/>
      <w:lvlJc w:val="left"/>
      <w:pPr>
        <w:ind w:left="6172" w:hanging="284"/>
      </w:pPr>
      <w:rPr>
        <w:rFonts w:hint="default"/>
      </w:rPr>
    </w:lvl>
    <w:lvl w:ilvl="8">
      <w:numFmt w:val="bullet"/>
      <w:lvlText w:val="•"/>
      <w:lvlJc w:val="left"/>
      <w:pPr>
        <w:ind w:left="7215" w:hanging="284"/>
      </w:pPr>
      <w:rPr>
        <w:rFonts w:hint="default"/>
      </w:rPr>
    </w:lvl>
  </w:abstractNum>
  <w:abstractNum w:abstractNumId="20" w15:restartNumberingAfterBreak="0">
    <w:nsid w:val="694E31EA"/>
    <w:multiLevelType w:val="hybridMultilevel"/>
    <w:tmpl w:val="2EE0C468"/>
    <w:lvl w:ilvl="0" w:tplc="3F4CBFD2">
      <w:numFmt w:val="bullet"/>
      <w:lvlText w:val=""/>
      <w:lvlJc w:val="left"/>
      <w:pPr>
        <w:ind w:left="683" w:hanging="357"/>
      </w:pPr>
      <w:rPr>
        <w:rFonts w:ascii="Symbol" w:eastAsia="Symbol" w:hAnsi="Symbol" w:cs="Symbol" w:hint="default"/>
        <w:w w:val="103"/>
        <w:sz w:val="19"/>
        <w:szCs w:val="19"/>
      </w:rPr>
    </w:lvl>
    <w:lvl w:ilvl="1" w:tplc="509E24A8">
      <w:numFmt w:val="bullet"/>
      <w:lvlText w:val="•"/>
      <w:lvlJc w:val="left"/>
      <w:pPr>
        <w:ind w:left="1542" w:hanging="357"/>
      </w:pPr>
      <w:rPr>
        <w:rFonts w:hint="default"/>
      </w:rPr>
    </w:lvl>
    <w:lvl w:ilvl="2" w:tplc="95F6A438">
      <w:numFmt w:val="bullet"/>
      <w:lvlText w:val="•"/>
      <w:lvlJc w:val="left"/>
      <w:pPr>
        <w:ind w:left="2404" w:hanging="357"/>
      </w:pPr>
      <w:rPr>
        <w:rFonts w:hint="default"/>
      </w:rPr>
    </w:lvl>
    <w:lvl w:ilvl="3" w:tplc="9D680CDC">
      <w:numFmt w:val="bullet"/>
      <w:lvlText w:val="•"/>
      <w:lvlJc w:val="left"/>
      <w:pPr>
        <w:ind w:left="3266" w:hanging="357"/>
      </w:pPr>
      <w:rPr>
        <w:rFonts w:hint="default"/>
      </w:rPr>
    </w:lvl>
    <w:lvl w:ilvl="4" w:tplc="D0608AB0">
      <w:numFmt w:val="bullet"/>
      <w:lvlText w:val="•"/>
      <w:lvlJc w:val="left"/>
      <w:pPr>
        <w:ind w:left="4128" w:hanging="357"/>
      </w:pPr>
      <w:rPr>
        <w:rFonts w:hint="default"/>
      </w:rPr>
    </w:lvl>
    <w:lvl w:ilvl="5" w:tplc="276CD04C">
      <w:numFmt w:val="bullet"/>
      <w:lvlText w:val="•"/>
      <w:lvlJc w:val="left"/>
      <w:pPr>
        <w:ind w:left="4990" w:hanging="357"/>
      </w:pPr>
      <w:rPr>
        <w:rFonts w:hint="default"/>
      </w:rPr>
    </w:lvl>
    <w:lvl w:ilvl="6" w:tplc="7904F2FA">
      <w:numFmt w:val="bullet"/>
      <w:lvlText w:val="•"/>
      <w:lvlJc w:val="left"/>
      <w:pPr>
        <w:ind w:left="5852" w:hanging="357"/>
      </w:pPr>
      <w:rPr>
        <w:rFonts w:hint="default"/>
      </w:rPr>
    </w:lvl>
    <w:lvl w:ilvl="7" w:tplc="EC76F362">
      <w:numFmt w:val="bullet"/>
      <w:lvlText w:val="•"/>
      <w:lvlJc w:val="left"/>
      <w:pPr>
        <w:ind w:left="6714" w:hanging="357"/>
      </w:pPr>
      <w:rPr>
        <w:rFonts w:hint="default"/>
      </w:rPr>
    </w:lvl>
    <w:lvl w:ilvl="8" w:tplc="AFF84A50">
      <w:numFmt w:val="bullet"/>
      <w:lvlText w:val="•"/>
      <w:lvlJc w:val="left"/>
      <w:pPr>
        <w:ind w:left="7576" w:hanging="357"/>
      </w:pPr>
      <w:rPr>
        <w:rFonts w:hint="default"/>
      </w:rPr>
    </w:lvl>
  </w:abstractNum>
  <w:abstractNum w:abstractNumId="21" w15:restartNumberingAfterBreak="0">
    <w:nsid w:val="6BE342EA"/>
    <w:multiLevelType w:val="multilevel"/>
    <w:tmpl w:val="86B2CC64"/>
    <w:lvl w:ilvl="0">
      <w:start w:val="12"/>
      <w:numFmt w:val="decimal"/>
      <w:lvlText w:val="%1"/>
      <w:lvlJc w:val="left"/>
      <w:pPr>
        <w:ind w:left="683" w:hanging="567"/>
      </w:pPr>
      <w:rPr>
        <w:rFonts w:hint="default"/>
      </w:rPr>
    </w:lvl>
    <w:lvl w:ilvl="1">
      <w:start w:val="1"/>
      <w:numFmt w:val="decimal"/>
      <w:lvlText w:val="%1.%2."/>
      <w:lvlJc w:val="left"/>
      <w:pPr>
        <w:ind w:left="683" w:hanging="567"/>
      </w:pPr>
      <w:rPr>
        <w:rFonts w:ascii="Arial" w:eastAsia="Arial" w:hAnsi="Arial" w:cs="Arial" w:hint="default"/>
        <w:b/>
        <w:bCs/>
        <w:spacing w:val="0"/>
        <w:w w:val="103"/>
        <w:sz w:val="19"/>
        <w:szCs w:val="19"/>
      </w:rPr>
    </w:lvl>
    <w:lvl w:ilvl="2">
      <w:start w:val="1"/>
      <w:numFmt w:val="decimal"/>
      <w:lvlText w:val="%1.%2.%3."/>
      <w:lvlJc w:val="left"/>
      <w:pPr>
        <w:ind w:left="825" w:hanging="709"/>
      </w:pPr>
      <w:rPr>
        <w:rFonts w:ascii="Arial" w:eastAsia="Arial" w:hAnsi="Arial" w:cs="Arial" w:hint="default"/>
        <w:b/>
        <w:bCs/>
        <w:spacing w:val="0"/>
        <w:w w:val="103"/>
        <w:sz w:val="19"/>
        <w:szCs w:val="19"/>
      </w:rPr>
    </w:lvl>
    <w:lvl w:ilvl="3">
      <w:numFmt w:val="bullet"/>
      <w:lvlText w:val=""/>
      <w:lvlJc w:val="left"/>
      <w:pPr>
        <w:ind w:left="967" w:hanging="284"/>
      </w:pPr>
      <w:rPr>
        <w:rFonts w:ascii="Symbol" w:eastAsia="Symbol" w:hAnsi="Symbol" w:cs="Symbol" w:hint="default"/>
        <w:w w:val="103"/>
        <w:sz w:val="19"/>
        <w:szCs w:val="19"/>
      </w:rPr>
    </w:lvl>
    <w:lvl w:ilvl="4">
      <w:numFmt w:val="bullet"/>
      <w:lvlText w:val="•"/>
      <w:lvlJc w:val="left"/>
      <w:pPr>
        <w:ind w:left="3045" w:hanging="284"/>
      </w:pPr>
      <w:rPr>
        <w:rFonts w:hint="default"/>
      </w:rPr>
    </w:lvl>
    <w:lvl w:ilvl="5">
      <w:numFmt w:val="bullet"/>
      <w:lvlText w:val="•"/>
      <w:lvlJc w:val="left"/>
      <w:pPr>
        <w:ind w:left="4087" w:hanging="284"/>
      </w:pPr>
      <w:rPr>
        <w:rFonts w:hint="default"/>
      </w:rPr>
    </w:lvl>
    <w:lvl w:ilvl="6">
      <w:numFmt w:val="bullet"/>
      <w:lvlText w:val="•"/>
      <w:lvlJc w:val="left"/>
      <w:pPr>
        <w:ind w:left="5130" w:hanging="284"/>
      </w:pPr>
      <w:rPr>
        <w:rFonts w:hint="default"/>
      </w:rPr>
    </w:lvl>
    <w:lvl w:ilvl="7">
      <w:numFmt w:val="bullet"/>
      <w:lvlText w:val="•"/>
      <w:lvlJc w:val="left"/>
      <w:pPr>
        <w:ind w:left="6172" w:hanging="284"/>
      </w:pPr>
      <w:rPr>
        <w:rFonts w:hint="default"/>
      </w:rPr>
    </w:lvl>
    <w:lvl w:ilvl="8">
      <w:numFmt w:val="bullet"/>
      <w:lvlText w:val="•"/>
      <w:lvlJc w:val="left"/>
      <w:pPr>
        <w:ind w:left="7215" w:hanging="284"/>
      </w:pPr>
      <w:rPr>
        <w:rFonts w:hint="default"/>
      </w:rPr>
    </w:lvl>
  </w:abstractNum>
  <w:num w:numId="1">
    <w:abstractNumId w:val="20"/>
  </w:num>
  <w:num w:numId="2">
    <w:abstractNumId w:val="7"/>
  </w:num>
  <w:num w:numId="3">
    <w:abstractNumId w:val="5"/>
  </w:num>
  <w:num w:numId="4">
    <w:abstractNumId w:val="13"/>
  </w:num>
  <w:num w:numId="5">
    <w:abstractNumId w:val="9"/>
  </w:num>
  <w:num w:numId="6">
    <w:abstractNumId w:val="19"/>
  </w:num>
  <w:num w:numId="7">
    <w:abstractNumId w:val="21"/>
  </w:num>
  <w:num w:numId="8">
    <w:abstractNumId w:val="0"/>
  </w:num>
  <w:num w:numId="9">
    <w:abstractNumId w:val="16"/>
  </w:num>
  <w:num w:numId="10">
    <w:abstractNumId w:val="11"/>
  </w:num>
  <w:num w:numId="11">
    <w:abstractNumId w:val="8"/>
  </w:num>
  <w:num w:numId="12">
    <w:abstractNumId w:val="15"/>
  </w:num>
  <w:num w:numId="13">
    <w:abstractNumId w:val="3"/>
  </w:num>
  <w:num w:numId="14">
    <w:abstractNumId w:val="17"/>
  </w:num>
  <w:num w:numId="15">
    <w:abstractNumId w:val="18"/>
  </w:num>
  <w:num w:numId="16">
    <w:abstractNumId w:val="2"/>
  </w:num>
  <w:num w:numId="17">
    <w:abstractNumId w:val="1"/>
  </w:num>
  <w:num w:numId="18">
    <w:abstractNumId w:val="6"/>
  </w:num>
  <w:num w:numId="19">
    <w:abstractNumId w:val="12"/>
  </w:num>
  <w:num w:numId="20">
    <w:abstractNumId w:val="10"/>
  </w:num>
  <w:num w:numId="21">
    <w:abstractNumId w:val="4"/>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trackRevision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E12"/>
    <w:rsid w:val="00002ACE"/>
    <w:rsid w:val="000157DA"/>
    <w:rsid w:val="00046EFB"/>
    <w:rsid w:val="00052C3F"/>
    <w:rsid w:val="00063E7C"/>
    <w:rsid w:val="00066226"/>
    <w:rsid w:val="000735B1"/>
    <w:rsid w:val="000A060E"/>
    <w:rsid w:val="000B0914"/>
    <w:rsid w:val="000B7854"/>
    <w:rsid w:val="000C6585"/>
    <w:rsid w:val="000D59E8"/>
    <w:rsid w:val="000D75F3"/>
    <w:rsid w:val="000E5FBA"/>
    <w:rsid w:val="00100401"/>
    <w:rsid w:val="00113281"/>
    <w:rsid w:val="0013547E"/>
    <w:rsid w:val="001354B0"/>
    <w:rsid w:val="00157DDA"/>
    <w:rsid w:val="00184941"/>
    <w:rsid w:val="001951CE"/>
    <w:rsid w:val="001A0864"/>
    <w:rsid w:val="001A44D7"/>
    <w:rsid w:val="001B6AB7"/>
    <w:rsid w:val="001C434A"/>
    <w:rsid w:val="001D1C14"/>
    <w:rsid w:val="001E415D"/>
    <w:rsid w:val="001F11B8"/>
    <w:rsid w:val="001F2ED6"/>
    <w:rsid w:val="002143F4"/>
    <w:rsid w:val="00245C9E"/>
    <w:rsid w:val="00255D64"/>
    <w:rsid w:val="00281E12"/>
    <w:rsid w:val="002907F4"/>
    <w:rsid w:val="002A26BB"/>
    <w:rsid w:val="002D750C"/>
    <w:rsid w:val="002E0DE8"/>
    <w:rsid w:val="002F40C9"/>
    <w:rsid w:val="00301317"/>
    <w:rsid w:val="00302927"/>
    <w:rsid w:val="00314520"/>
    <w:rsid w:val="00346E0B"/>
    <w:rsid w:val="00366D41"/>
    <w:rsid w:val="003779B0"/>
    <w:rsid w:val="00381159"/>
    <w:rsid w:val="003A0FA7"/>
    <w:rsid w:val="003A66CA"/>
    <w:rsid w:val="0041674D"/>
    <w:rsid w:val="004878BE"/>
    <w:rsid w:val="00494C1E"/>
    <w:rsid w:val="004B0E48"/>
    <w:rsid w:val="004B7FC5"/>
    <w:rsid w:val="004C7C1E"/>
    <w:rsid w:val="004D37E9"/>
    <w:rsid w:val="004E1A42"/>
    <w:rsid w:val="00517A14"/>
    <w:rsid w:val="00521B9A"/>
    <w:rsid w:val="00543ECB"/>
    <w:rsid w:val="00565BB6"/>
    <w:rsid w:val="00574B1D"/>
    <w:rsid w:val="005A2710"/>
    <w:rsid w:val="005B35C7"/>
    <w:rsid w:val="005C4B0D"/>
    <w:rsid w:val="005C6E9D"/>
    <w:rsid w:val="005C7B6A"/>
    <w:rsid w:val="005D4982"/>
    <w:rsid w:val="006028FE"/>
    <w:rsid w:val="00627984"/>
    <w:rsid w:val="00632F28"/>
    <w:rsid w:val="006731D1"/>
    <w:rsid w:val="00676EA4"/>
    <w:rsid w:val="00683007"/>
    <w:rsid w:val="006D1638"/>
    <w:rsid w:val="007047D9"/>
    <w:rsid w:val="00731F96"/>
    <w:rsid w:val="007842D4"/>
    <w:rsid w:val="007854FC"/>
    <w:rsid w:val="00791B36"/>
    <w:rsid w:val="007A628F"/>
    <w:rsid w:val="007B39C4"/>
    <w:rsid w:val="007B6036"/>
    <w:rsid w:val="007B67A0"/>
    <w:rsid w:val="007D4D4B"/>
    <w:rsid w:val="007F0DDC"/>
    <w:rsid w:val="007F7117"/>
    <w:rsid w:val="008014A7"/>
    <w:rsid w:val="0082033B"/>
    <w:rsid w:val="00822C56"/>
    <w:rsid w:val="008307B5"/>
    <w:rsid w:val="00841663"/>
    <w:rsid w:val="0084733F"/>
    <w:rsid w:val="008626AF"/>
    <w:rsid w:val="008736B9"/>
    <w:rsid w:val="00876509"/>
    <w:rsid w:val="00895DC3"/>
    <w:rsid w:val="008961E3"/>
    <w:rsid w:val="008A1E4F"/>
    <w:rsid w:val="008A7526"/>
    <w:rsid w:val="008C36C9"/>
    <w:rsid w:val="008C4CB5"/>
    <w:rsid w:val="009015CC"/>
    <w:rsid w:val="00911F22"/>
    <w:rsid w:val="00923577"/>
    <w:rsid w:val="009252DC"/>
    <w:rsid w:val="00926585"/>
    <w:rsid w:val="00927970"/>
    <w:rsid w:val="009328AC"/>
    <w:rsid w:val="009350A1"/>
    <w:rsid w:val="00953E5C"/>
    <w:rsid w:val="00966AFB"/>
    <w:rsid w:val="00972C18"/>
    <w:rsid w:val="00973BAE"/>
    <w:rsid w:val="00981B69"/>
    <w:rsid w:val="00991734"/>
    <w:rsid w:val="009A56C8"/>
    <w:rsid w:val="009B2D1A"/>
    <w:rsid w:val="009C5A87"/>
    <w:rsid w:val="009C5AB2"/>
    <w:rsid w:val="009E39D9"/>
    <w:rsid w:val="009E4350"/>
    <w:rsid w:val="009E65C4"/>
    <w:rsid w:val="009E7778"/>
    <w:rsid w:val="00A016C4"/>
    <w:rsid w:val="00A06071"/>
    <w:rsid w:val="00A23F65"/>
    <w:rsid w:val="00A34FA7"/>
    <w:rsid w:val="00A37773"/>
    <w:rsid w:val="00A55AE5"/>
    <w:rsid w:val="00A65CA8"/>
    <w:rsid w:val="00A67D8A"/>
    <w:rsid w:val="00A74B1B"/>
    <w:rsid w:val="00A80C9C"/>
    <w:rsid w:val="00A80CF3"/>
    <w:rsid w:val="00AD0021"/>
    <w:rsid w:val="00AF407F"/>
    <w:rsid w:val="00B44A48"/>
    <w:rsid w:val="00B52F71"/>
    <w:rsid w:val="00B55B2A"/>
    <w:rsid w:val="00B574B0"/>
    <w:rsid w:val="00B621BE"/>
    <w:rsid w:val="00B703E8"/>
    <w:rsid w:val="00B71709"/>
    <w:rsid w:val="00B7535E"/>
    <w:rsid w:val="00BB23FA"/>
    <w:rsid w:val="00BB5AB7"/>
    <w:rsid w:val="00BC4CFB"/>
    <w:rsid w:val="00BC55A2"/>
    <w:rsid w:val="00BD0C21"/>
    <w:rsid w:val="00BF682B"/>
    <w:rsid w:val="00C03724"/>
    <w:rsid w:val="00C30357"/>
    <w:rsid w:val="00C465AD"/>
    <w:rsid w:val="00C61378"/>
    <w:rsid w:val="00C62234"/>
    <w:rsid w:val="00C63D0E"/>
    <w:rsid w:val="00CA79B6"/>
    <w:rsid w:val="00CB0435"/>
    <w:rsid w:val="00CD2483"/>
    <w:rsid w:val="00CF1610"/>
    <w:rsid w:val="00D10AC7"/>
    <w:rsid w:val="00D233AF"/>
    <w:rsid w:val="00D3105A"/>
    <w:rsid w:val="00D3552C"/>
    <w:rsid w:val="00D51326"/>
    <w:rsid w:val="00D54317"/>
    <w:rsid w:val="00D63E00"/>
    <w:rsid w:val="00D71191"/>
    <w:rsid w:val="00D7244E"/>
    <w:rsid w:val="00D75102"/>
    <w:rsid w:val="00DA766C"/>
    <w:rsid w:val="00DC7409"/>
    <w:rsid w:val="00E145C8"/>
    <w:rsid w:val="00E17181"/>
    <w:rsid w:val="00E4212A"/>
    <w:rsid w:val="00E878CE"/>
    <w:rsid w:val="00EC3387"/>
    <w:rsid w:val="00EF0F5F"/>
    <w:rsid w:val="00F0068B"/>
    <w:rsid w:val="00F075C8"/>
    <w:rsid w:val="00F224A7"/>
    <w:rsid w:val="00F23B63"/>
    <w:rsid w:val="00F32F5A"/>
    <w:rsid w:val="00F371F0"/>
    <w:rsid w:val="00F40D05"/>
    <w:rsid w:val="00F65C1B"/>
    <w:rsid w:val="00F955FE"/>
    <w:rsid w:val="00FC657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83F93E"/>
  <w15:docId w15:val="{AA8CFDCC-0D14-4338-8E10-24F6A545C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683" w:hanging="567"/>
      <w:jc w:val="both"/>
      <w:outlineLvl w:val="0"/>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08"/>
      <w:ind w:left="462" w:hanging="360"/>
    </w:pPr>
    <w:rPr>
      <w:b/>
      <w:bCs/>
      <w:sz w:val="19"/>
      <w:szCs w:val="19"/>
    </w:rPr>
  </w:style>
  <w:style w:type="paragraph" w:styleId="TOC2">
    <w:name w:val="toc 2"/>
    <w:basedOn w:val="Normal"/>
    <w:uiPriority w:val="1"/>
    <w:qFormat/>
    <w:pPr>
      <w:spacing w:before="208"/>
      <w:ind w:left="178"/>
    </w:pPr>
    <w:rPr>
      <w:b/>
      <w:bCs/>
      <w:sz w:val="19"/>
      <w:szCs w:val="19"/>
    </w:rPr>
  </w:style>
  <w:style w:type="paragraph" w:styleId="TOC3">
    <w:name w:val="toc 3"/>
    <w:basedOn w:val="Normal"/>
    <w:uiPriority w:val="1"/>
    <w:qFormat/>
    <w:pPr>
      <w:spacing w:before="208"/>
      <w:ind w:left="1029" w:hanging="566"/>
    </w:pPr>
    <w:rPr>
      <w:sz w:val="19"/>
      <w:szCs w:val="19"/>
    </w:rPr>
  </w:style>
  <w:style w:type="paragraph" w:styleId="TOC4">
    <w:name w:val="toc 4"/>
    <w:basedOn w:val="Normal"/>
    <w:uiPriority w:val="1"/>
    <w:qFormat/>
    <w:pPr>
      <w:spacing w:before="89"/>
      <w:ind w:left="1737" w:hanging="720"/>
    </w:pPr>
    <w:rPr>
      <w:i/>
      <w:sz w:val="19"/>
      <w:szCs w:val="19"/>
    </w:rPr>
  </w:style>
  <w:style w:type="paragraph" w:styleId="BodyText">
    <w:name w:val="Body Text"/>
    <w:basedOn w:val="Normal"/>
    <w:uiPriority w:val="1"/>
    <w:qFormat/>
    <w:pPr>
      <w:ind w:left="967"/>
    </w:pPr>
    <w:rPr>
      <w:sz w:val="19"/>
      <w:szCs w:val="19"/>
    </w:rPr>
  </w:style>
  <w:style w:type="paragraph" w:styleId="ListParagraph">
    <w:name w:val="List Paragraph"/>
    <w:basedOn w:val="Normal"/>
    <w:uiPriority w:val="1"/>
    <w:qFormat/>
    <w:pPr>
      <w:spacing w:before="126"/>
      <w:ind w:left="967" w:hanging="284"/>
    </w:pPr>
  </w:style>
  <w:style w:type="paragraph" w:customStyle="1" w:styleId="TableParagraph">
    <w:name w:val="Table Paragraph"/>
    <w:basedOn w:val="Normal"/>
    <w:uiPriority w:val="1"/>
    <w:qFormat/>
    <w:pPr>
      <w:ind w:left="100"/>
    </w:pPr>
  </w:style>
  <w:style w:type="character" w:styleId="CommentReference">
    <w:name w:val="annotation reference"/>
    <w:basedOn w:val="DefaultParagraphFont"/>
    <w:uiPriority w:val="99"/>
    <w:semiHidden/>
    <w:unhideWhenUsed/>
    <w:rsid w:val="00953E5C"/>
    <w:rPr>
      <w:sz w:val="16"/>
      <w:szCs w:val="16"/>
    </w:rPr>
  </w:style>
  <w:style w:type="paragraph" w:styleId="CommentText">
    <w:name w:val="annotation text"/>
    <w:basedOn w:val="Normal"/>
    <w:link w:val="CommentTextChar"/>
    <w:uiPriority w:val="99"/>
    <w:semiHidden/>
    <w:unhideWhenUsed/>
    <w:rsid w:val="00953E5C"/>
    <w:rPr>
      <w:sz w:val="20"/>
      <w:szCs w:val="20"/>
    </w:rPr>
  </w:style>
  <w:style w:type="character" w:customStyle="1" w:styleId="CommentTextChar">
    <w:name w:val="Comment Text Char"/>
    <w:basedOn w:val="DefaultParagraphFont"/>
    <w:link w:val="CommentText"/>
    <w:uiPriority w:val="99"/>
    <w:semiHidden/>
    <w:rsid w:val="00953E5C"/>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953E5C"/>
    <w:rPr>
      <w:b/>
      <w:bCs/>
    </w:rPr>
  </w:style>
  <w:style w:type="character" w:customStyle="1" w:styleId="CommentSubjectChar">
    <w:name w:val="Comment Subject Char"/>
    <w:basedOn w:val="CommentTextChar"/>
    <w:link w:val="CommentSubject"/>
    <w:uiPriority w:val="99"/>
    <w:semiHidden/>
    <w:rsid w:val="00953E5C"/>
    <w:rPr>
      <w:rFonts w:ascii="Arial" w:eastAsia="Arial" w:hAnsi="Arial" w:cs="Arial"/>
      <w:b/>
      <w:bCs/>
      <w:sz w:val="20"/>
      <w:szCs w:val="20"/>
    </w:rPr>
  </w:style>
  <w:style w:type="paragraph" w:styleId="BalloonText">
    <w:name w:val="Balloon Text"/>
    <w:basedOn w:val="Normal"/>
    <w:link w:val="BalloonTextChar"/>
    <w:uiPriority w:val="99"/>
    <w:semiHidden/>
    <w:unhideWhenUsed/>
    <w:rsid w:val="00953E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3E5C"/>
    <w:rPr>
      <w:rFonts w:ascii="Segoe UI" w:eastAsia="Arial" w:hAnsi="Segoe UI" w:cs="Segoe UI"/>
      <w:sz w:val="18"/>
      <w:szCs w:val="18"/>
    </w:rPr>
  </w:style>
  <w:style w:type="table" w:styleId="TableGrid">
    <w:name w:val="Table Grid"/>
    <w:basedOn w:val="TableNormal"/>
    <w:uiPriority w:val="39"/>
    <w:rsid w:val="001D1C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44A48"/>
    <w:pPr>
      <w:widowControl/>
      <w:adjustRightInd w:val="0"/>
    </w:pPr>
    <w:rPr>
      <w:rFonts w:ascii="Times New Roman" w:hAnsi="Times New Roman" w:cs="Times New Roman"/>
      <w:color w:val="000000"/>
      <w:sz w:val="24"/>
      <w:szCs w:val="24"/>
      <w:lang w:val="tr-TR"/>
    </w:rPr>
  </w:style>
  <w:style w:type="character" w:styleId="Hyperlink">
    <w:name w:val="Hyperlink"/>
    <w:basedOn w:val="DefaultParagraphFont"/>
    <w:uiPriority w:val="99"/>
    <w:unhideWhenUsed/>
    <w:rsid w:val="00972C18"/>
    <w:rPr>
      <w:color w:val="0000FF" w:themeColor="hyperlink"/>
      <w:u w:val="single"/>
    </w:rPr>
  </w:style>
  <w:style w:type="character" w:customStyle="1" w:styleId="zmlenmeyenBahsetme1">
    <w:name w:val="Çözümlenmeyen Bahsetme1"/>
    <w:basedOn w:val="DefaultParagraphFont"/>
    <w:uiPriority w:val="99"/>
    <w:semiHidden/>
    <w:unhideWhenUsed/>
    <w:rsid w:val="00972C18"/>
    <w:rPr>
      <w:color w:val="605E5C"/>
      <w:shd w:val="clear" w:color="auto" w:fill="E1DFDD"/>
    </w:rPr>
  </w:style>
  <w:style w:type="character" w:styleId="FollowedHyperlink">
    <w:name w:val="FollowedHyperlink"/>
    <w:basedOn w:val="DefaultParagraphFont"/>
    <w:uiPriority w:val="99"/>
    <w:semiHidden/>
    <w:unhideWhenUsed/>
    <w:rsid w:val="00D3552C"/>
    <w:rPr>
      <w:color w:val="800080" w:themeColor="followedHyperlink"/>
      <w:u w:val="single"/>
    </w:rPr>
  </w:style>
  <w:style w:type="table" w:customStyle="1" w:styleId="TabloKlavuzu1">
    <w:name w:val="Tablo Kılavuzu1"/>
    <w:basedOn w:val="TableNormal"/>
    <w:next w:val="TableGrid"/>
    <w:uiPriority w:val="39"/>
    <w:rsid w:val="00B574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tkiniz.eu/"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179</TotalTime>
  <Pages>17</Pages>
  <Words>6644</Words>
  <Characters>37875</Characters>
  <Application>Microsoft Office Word</Application>
  <DocSecurity>0</DocSecurity>
  <Lines>315</Lines>
  <Paragraphs>88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Ay Hukuk</Company>
  <LinksUpToDate>false</LinksUpToDate>
  <CharactersWithSpaces>44431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 Mehlika Üner Yaycı</dc:creator>
  <cp:lastModifiedBy>Özgür Fırat Yumuşak</cp:lastModifiedBy>
  <cp:revision>27</cp:revision>
  <dcterms:created xsi:type="dcterms:W3CDTF">2019-07-03T12:03:00Z</dcterms:created>
  <dcterms:modified xsi:type="dcterms:W3CDTF">2020-08-17T12:41:00Z</dcterms:modified>
</cp:coreProperties>
</file>